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5C6C" w14:textId="77777777" w:rsidR="00851BD4" w:rsidRPr="00C80171" w:rsidRDefault="00851BD4" w:rsidP="00851BD4">
      <w:pPr>
        <w:rPr>
          <w:rFonts w:eastAsia="Arial" w:cs="Arial"/>
          <w:lang w:val="mn-MN"/>
        </w:rPr>
      </w:pPr>
      <w:r w:rsidRPr="00C80171">
        <w:rPr>
          <w:rFonts w:eastAsia="Arial" w:cs="Arial"/>
          <w:lang w:val="mn-MN"/>
        </w:rPr>
        <w:t>САНГИЙН САЙДЫН ТУШААЛ</w:t>
      </w:r>
    </w:p>
    <w:p w14:paraId="72B34B09" w14:textId="77777777" w:rsidR="00851BD4" w:rsidRPr="00C80171" w:rsidRDefault="00851BD4" w:rsidP="00851BD4">
      <w:pPr>
        <w:rPr>
          <w:rFonts w:eastAsia="Arial" w:cs="Arial"/>
          <w:lang w:val="mn-MN"/>
        </w:rPr>
      </w:pPr>
    </w:p>
    <w:p w14:paraId="63529420" w14:textId="77777777" w:rsidR="00851BD4" w:rsidRPr="00C80171" w:rsidRDefault="00851BD4" w:rsidP="00851BD4">
      <w:pPr>
        <w:rPr>
          <w:rFonts w:eastAsia="Arial" w:cs="Arial"/>
          <w:lang w:val="mn-MN"/>
        </w:rPr>
      </w:pPr>
      <w:r w:rsidRPr="00C80171">
        <w:rPr>
          <w:rFonts w:eastAsia="Arial" w:cs="Arial"/>
          <w:lang w:val="mn-MN"/>
        </w:rPr>
        <w:t xml:space="preserve">2023 оны __ дугаар сарын __-ний өдөр     Дугаар </w:t>
      </w:r>
      <w:r w:rsidRPr="00C80171">
        <w:rPr>
          <w:rFonts w:eastAsia="Arial" w:cs="Arial"/>
          <w:lang w:val="mn-MN"/>
        </w:rPr>
        <w:tab/>
      </w:r>
      <w:r w:rsidRPr="00C80171">
        <w:rPr>
          <w:rFonts w:eastAsia="Arial" w:cs="Arial"/>
          <w:lang w:val="mn-MN"/>
        </w:rPr>
        <w:tab/>
      </w:r>
      <w:r w:rsidRPr="00C80171">
        <w:rPr>
          <w:rFonts w:eastAsia="Arial" w:cs="Arial"/>
          <w:lang w:val="mn-MN"/>
        </w:rPr>
        <w:tab/>
        <w:t>Улаанбаатар хот</w:t>
      </w:r>
    </w:p>
    <w:p w14:paraId="72097334" w14:textId="77777777" w:rsidR="00851BD4" w:rsidRPr="00C80171" w:rsidRDefault="00851BD4" w:rsidP="00851BD4">
      <w:pPr>
        <w:rPr>
          <w:rFonts w:eastAsia="Arial" w:cs="Arial"/>
          <w:lang w:val="mn-MN"/>
        </w:rPr>
      </w:pPr>
    </w:p>
    <w:p w14:paraId="6F957B16" w14:textId="77777777" w:rsidR="00851BD4" w:rsidRPr="00C80171" w:rsidRDefault="00851BD4" w:rsidP="00851BD4">
      <w:pPr>
        <w:rPr>
          <w:rFonts w:eastAsia="Arial" w:cs="Arial"/>
          <w:lang w:val="mn-MN"/>
        </w:rPr>
      </w:pPr>
    </w:p>
    <w:p w14:paraId="549FFC18" w14:textId="77777777" w:rsidR="00851BD4" w:rsidRPr="00C80171" w:rsidRDefault="00851BD4" w:rsidP="00851BD4">
      <w:pPr>
        <w:rPr>
          <w:rFonts w:eastAsia="Arial" w:cs="Arial"/>
          <w:lang w:val="mn-MN"/>
        </w:rPr>
      </w:pPr>
      <w:r w:rsidRPr="00C80171">
        <w:rPr>
          <w:rFonts w:eastAsia="Arial" w:cs="Arial"/>
          <w:lang w:val="mn-MN"/>
        </w:rPr>
        <w:t xml:space="preserve">Тушаалын хавсралтад нэмэлт, </w:t>
      </w:r>
      <w:r w:rsidRPr="00C80171">
        <w:rPr>
          <w:rFonts w:cs="Arial"/>
          <w:lang w:val="mn-MN"/>
        </w:rPr>
        <w:br/>
      </w:r>
      <w:r w:rsidRPr="00C80171">
        <w:rPr>
          <w:rFonts w:eastAsia="Arial" w:cs="Arial"/>
          <w:lang w:val="mn-MN"/>
        </w:rPr>
        <w:t>өөрчлөлт оруулах тухай</w:t>
      </w:r>
    </w:p>
    <w:p w14:paraId="1896FD5D" w14:textId="77777777" w:rsidR="00851BD4" w:rsidRPr="00C80171" w:rsidRDefault="00851BD4" w:rsidP="00851BD4">
      <w:pPr>
        <w:ind w:firstLine="720"/>
        <w:jc w:val="both"/>
        <w:rPr>
          <w:rFonts w:eastAsia="Arial" w:cs="Arial"/>
          <w:lang w:val="mn-MN"/>
        </w:rPr>
      </w:pPr>
    </w:p>
    <w:p w14:paraId="738287B0" w14:textId="77777777" w:rsidR="00851BD4" w:rsidRPr="00C80171" w:rsidRDefault="00851BD4" w:rsidP="00851BD4">
      <w:pPr>
        <w:ind w:firstLine="720"/>
        <w:jc w:val="both"/>
        <w:rPr>
          <w:rFonts w:eastAsia="Arial" w:cs="Arial"/>
          <w:lang w:val="mn-MN"/>
        </w:rPr>
      </w:pPr>
      <w:r w:rsidRPr="00C80171">
        <w:rPr>
          <w:rFonts w:eastAsia="Arial" w:cs="Arial"/>
          <w:lang w:val="mn-MN"/>
        </w:rPr>
        <w:t>Төрийн болон орон нутгийн өмчийн хөрөнгөөр бараа, ажил, үйлчилгээ худалдан авах тухай хуулийн 52 дугаар зүйлийн 52.1.3 дахь заалтыг үндэслэн ТУШААХ нь:</w:t>
      </w:r>
    </w:p>
    <w:p w14:paraId="719C5FE6" w14:textId="77777777" w:rsidR="00851BD4" w:rsidRPr="00C80171" w:rsidRDefault="00851BD4" w:rsidP="00851BD4">
      <w:pPr>
        <w:ind w:firstLine="720"/>
        <w:jc w:val="both"/>
        <w:rPr>
          <w:rFonts w:eastAsia="Arial" w:cs="Arial"/>
          <w:lang w:val="mn-MN"/>
        </w:rPr>
      </w:pPr>
    </w:p>
    <w:p w14:paraId="1717E93A" w14:textId="77777777" w:rsidR="00851BD4" w:rsidRPr="00C80171" w:rsidRDefault="00851BD4" w:rsidP="00851BD4">
      <w:pPr>
        <w:ind w:firstLine="720"/>
        <w:jc w:val="both"/>
        <w:rPr>
          <w:rFonts w:eastAsia="Arial" w:cs="Arial"/>
          <w:lang w:val="mn-MN"/>
        </w:rPr>
      </w:pPr>
      <w:r w:rsidRPr="00C80171">
        <w:rPr>
          <w:rFonts w:eastAsia="Arial" w:cs="Arial"/>
          <w:lang w:val="mn-MN"/>
        </w:rPr>
        <w:t>1.Сангийн сайдын 2019 оны 255 дугаар тушаалын хавсралтаар батлагдсан “Худалдан авах ажиллагааны цахим системээр тендер шалгаруулалт зохион байгуулах, холбогдох мэдээллийг зарлан мэдээлэх журам (цаашид “Цахим тендер шалгаруулалтын журам” гэх)”-ын 4 дүгээр зүйлд дараах агуулга бүхий 4.10 дахь хэсэг нэмсүгэй:</w:t>
      </w:r>
    </w:p>
    <w:p w14:paraId="0B5B147D" w14:textId="77777777" w:rsidR="00851BD4" w:rsidRPr="00C80171" w:rsidRDefault="00851BD4" w:rsidP="00851BD4">
      <w:pPr>
        <w:ind w:firstLine="720"/>
        <w:jc w:val="both"/>
        <w:rPr>
          <w:rFonts w:eastAsia="Arial" w:cs="Arial"/>
          <w:lang w:val="mn-MN"/>
        </w:rPr>
      </w:pPr>
    </w:p>
    <w:p w14:paraId="402DBEA6" w14:textId="77777777" w:rsidR="00851BD4" w:rsidRPr="00C80171" w:rsidRDefault="00851BD4" w:rsidP="00851BD4">
      <w:pPr>
        <w:ind w:firstLine="709"/>
        <w:jc w:val="both"/>
        <w:rPr>
          <w:rFonts w:eastAsia="Arial" w:cs="Arial"/>
          <w:lang w:val="mn-MN"/>
        </w:rPr>
      </w:pPr>
      <w:r w:rsidRPr="00C80171">
        <w:rPr>
          <w:rFonts w:eastAsia="Arial" w:cs="Arial"/>
          <w:lang w:val="mn-MN"/>
        </w:rPr>
        <w:t>“4.10.Санхүүгийн зохицуулах хорооны 2023 оны 46 дугаар тогтоолын хавсралтаар батлагдсан “Даатгагчийн баталгаа гаргах үйл ажиллагааны журам”-ын 2.5-д заасан хамтын удирдлагын бүтэц нь даатгагчийн гаргаж буй баталгааг хууль болон журамд заасан шаардлага хангаж байгаа эсэхийг хянан баталгаажуулснаар цахим системээр илгээнэ.”</w:t>
      </w:r>
    </w:p>
    <w:p w14:paraId="35F7CBD5" w14:textId="77777777" w:rsidR="00851BD4" w:rsidRPr="00C80171" w:rsidRDefault="00851BD4" w:rsidP="00851BD4">
      <w:pPr>
        <w:ind w:firstLine="720"/>
        <w:jc w:val="both"/>
        <w:rPr>
          <w:rFonts w:eastAsia="Arial" w:cs="Arial"/>
          <w:lang w:val="mn-MN"/>
        </w:rPr>
      </w:pPr>
    </w:p>
    <w:p w14:paraId="7E5388EF" w14:textId="77777777" w:rsidR="00851BD4" w:rsidRPr="00C80171" w:rsidRDefault="00851BD4" w:rsidP="00851BD4">
      <w:pPr>
        <w:ind w:firstLine="720"/>
        <w:jc w:val="both"/>
        <w:rPr>
          <w:rFonts w:eastAsia="Arial" w:cs="Arial"/>
          <w:lang w:val="mn-MN"/>
        </w:rPr>
      </w:pPr>
      <w:r w:rsidRPr="00C80171">
        <w:rPr>
          <w:rFonts w:eastAsia="Arial" w:cs="Arial"/>
          <w:lang w:val="mn-MN"/>
        </w:rPr>
        <w:t>2.Цахим тендер шалгаруулалтын журмын 4.2 дахь хэсгийг доор дурдсанаар өөрчлөн найруулсугай:</w:t>
      </w:r>
    </w:p>
    <w:p w14:paraId="65B941DE" w14:textId="77777777" w:rsidR="00851BD4" w:rsidRPr="00C80171" w:rsidRDefault="00851BD4" w:rsidP="00851BD4">
      <w:pPr>
        <w:ind w:firstLine="720"/>
        <w:jc w:val="both"/>
        <w:rPr>
          <w:rFonts w:eastAsia="Arial" w:cs="Arial"/>
          <w:lang w:val="mn-MN"/>
        </w:rPr>
      </w:pPr>
    </w:p>
    <w:p w14:paraId="0F20C408" w14:textId="77777777" w:rsidR="00851BD4" w:rsidRPr="00C80171" w:rsidRDefault="00851BD4" w:rsidP="00851BD4">
      <w:pPr>
        <w:ind w:firstLine="709"/>
        <w:jc w:val="both"/>
        <w:rPr>
          <w:rFonts w:eastAsia="Arial" w:cs="Arial"/>
          <w:lang w:val="mn-MN"/>
        </w:rPr>
      </w:pPr>
      <w:r w:rsidRPr="00C80171">
        <w:rPr>
          <w:rFonts w:eastAsia="Arial" w:cs="Arial"/>
          <w:lang w:val="mn-MN"/>
        </w:rPr>
        <w:t>“4.2.Журмын 4.1, 4.10-т заасан баталгаа гаргах эрх бүхий этгээд нь цахим системд мэдээлэл дамжуулах нөхцөл, шаардлагыг хангуулж, мэргэжлийн байгууллагатай гэрээ байгуулсны үндсэн дээр цахим системээр баталгаа гаргах эрхтэй байна.”</w:t>
      </w:r>
    </w:p>
    <w:p w14:paraId="770D2D56" w14:textId="77777777" w:rsidR="00851BD4" w:rsidRPr="00C80171" w:rsidRDefault="00851BD4" w:rsidP="00851BD4">
      <w:pPr>
        <w:ind w:firstLine="720"/>
        <w:jc w:val="both"/>
        <w:rPr>
          <w:rFonts w:eastAsia="Arial" w:cs="Arial"/>
          <w:lang w:val="mn-MN"/>
        </w:rPr>
      </w:pPr>
    </w:p>
    <w:p w14:paraId="4F91328E" w14:textId="77777777" w:rsidR="00851BD4" w:rsidRPr="00C80171" w:rsidRDefault="00851BD4" w:rsidP="00851BD4">
      <w:pPr>
        <w:ind w:firstLine="720"/>
        <w:jc w:val="both"/>
        <w:rPr>
          <w:rFonts w:eastAsia="Arial" w:cs="Arial"/>
          <w:lang w:val="mn-MN"/>
        </w:rPr>
      </w:pPr>
      <w:r w:rsidRPr="00C80171">
        <w:rPr>
          <w:rFonts w:eastAsia="Arial" w:cs="Arial"/>
          <w:lang w:val="mn-MN"/>
        </w:rPr>
        <w:t xml:space="preserve">3.Цахим тендер шалгаруулалтын журмын 4.1 дэх хэсгийн “банкны болон” гэснийг “эсхүл зохих шаардлага хангасан даатгагч, эсхүл” гэж, 4.9 дэх хэсгийн “Цахим” гэснийг “Энэ журмын 4.3-т зааснаас бусад тохиолдолд цахим” гэж тус тус өөрчилсүгэй. </w:t>
      </w:r>
    </w:p>
    <w:p w14:paraId="104D443C" w14:textId="77777777" w:rsidR="00851BD4" w:rsidRPr="00C80171" w:rsidRDefault="00851BD4" w:rsidP="00851BD4">
      <w:pPr>
        <w:ind w:firstLine="720"/>
        <w:jc w:val="both"/>
        <w:rPr>
          <w:rFonts w:eastAsia="Arial" w:cs="Arial"/>
          <w:lang w:val="mn-MN"/>
        </w:rPr>
      </w:pPr>
    </w:p>
    <w:p w14:paraId="7F3F72AE" w14:textId="77777777" w:rsidR="00851BD4" w:rsidRPr="00C80171" w:rsidRDefault="00851BD4" w:rsidP="00851BD4">
      <w:pPr>
        <w:pStyle w:val="NormalWeb"/>
        <w:shd w:val="clear" w:color="auto" w:fill="FFFFFF" w:themeFill="background1"/>
        <w:spacing w:before="0" w:beforeAutospacing="0" w:after="0" w:afterAutospacing="0"/>
        <w:ind w:firstLine="720"/>
        <w:jc w:val="both"/>
        <w:rPr>
          <w:rFonts w:ascii="Arial" w:eastAsia="Arial" w:hAnsi="Arial" w:cs="Arial"/>
          <w:sz w:val="22"/>
          <w:szCs w:val="22"/>
          <w:lang w:val="mn-MN"/>
        </w:rPr>
      </w:pPr>
      <w:r w:rsidRPr="00C80171">
        <w:rPr>
          <w:rFonts w:ascii="Arial" w:hAnsi="Arial" w:cs="Arial"/>
          <w:color w:val="000000" w:themeColor="text1"/>
          <w:sz w:val="22"/>
          <w:szCs w:val="22"/>
          <w:lang w:val="mn-MN"/>
        </w:rPr>
        <w:t xml:space="preserve">4.Цахим тендер шалгаруулалтын журмын </w:t>
      </w:r>
      <w:r w:rsidRPr="00C80171">
        <w:rPr>
          <w:rFonts w:ascii="Arial" w:eastAsia="Arial" w:hAnsi="Arial" w:cs="Arial"/>
          <w:sz w:val="22"/>
          <w:szCs w:val="22"/>
          <w:lang w:val="mn-MN"/>
        </w:rPr>
        <w:t xml:space="preserve">4.1 дэх хэсгийн “дамжуулан баталгаа” гэснийг хассугай. </w:t>
      </w:r>
    </w:p>
    <w:p w14:paraId="401F88F4" w14:textId="77777777" w:rsidR="00851BD4" w:rsidRPr="00C80171" w:rsidRDefault="00851BD4" w:rsidP="00851BD4">
      <w:pPr>
        <w:pStyle w:val="NormalWeb"/>
        <w:shd w:val="clear" w:color="auto" w:fill="FFFFFF" w:themeFill="background1"/>
        <w:spacing w:before="0" w:beforeAutospacing="0" w:after="0" w:afterAutospacing="0"/>
        <w:ind w:firstLine="720"/>
        <w:jc w:val="both"/>
        <w:rPr>
          <w:rFonts w:ascii="Arial" w:eastAsia="Arial" w:hAnsi="Arial" w:cs="Arial"/>
          <w:sz w:val="22"/>
          <w:szCs w:val="22"/>
          <w:lang w:val="mn-MN"/>
        </w:rPr>
      </w:pPr>
    </w:p>
    <w:p w14:paraId="14D5C957" w14:textId="77777777" w:rsidR="00851BD4" w:rsidRPr="00C80171" w:rsidRDefault="00851BD4" w:rsidP="00851BD4">
      <w:pPr>
        <w:ind w:firstLine="720"/>
        <w:jc w:val="both"/>
        <w:rPr>
          <w:rFonts w:cs="Arial"/>
          <w:lang w:val="mn-MN"/>
        </w:rPr>
      </w:pPr>
      <w:r w:rsidRPr="00C80171">
        <w:rPr>
          <w:rFonts w:eastAsia="Arial" w:cs="Arial"/>
          <w:color w:val="000000" w:themeColor="text1"/>
          <w:lang w:val="mn-MN"/>
        </w:rPr>
        <w:t>5.Цахим тендер шалгаруулалтын журамд оруулсан нэмэлт, өөрчлөлтийг холбогдох журмын дагуу бүртгүүлж, биелэлтэд хяналт тавьж ажиллахыг Төрийн нарийн бичгийн дарга Ж.Ганбат, Хууль, эрх зүйн газрын дарга З.Энхболд нарт даалгасугай.</w:t>
      </w:r>
    </w:p>
    <w:p w14:paraId="6899DA22" w14:textId="77777777" w:rsidR="00851BD4" w:rsidRPr="00C80171" w:rsidRDefault="00851BD4" w:rsidP="00851BD4">
      <w:pPr>
        <w:pStyle w:val="NormalWeb"/>
        <w:shd w:val="clear" w:color="auto" w:fill="FFFFFF" w:themeFill="background1"/>
        <w:spacing w:before="0" w:beforeAutospacing="0" w:after="0" w:afterAutospacing="0"/>
        <w:ind w:firstLine="720"/>
        <w:jc w:val="both"/>
        <w:rPr>
          <w:rFonts w:ascii="Arial" w:eastAsia="Arial" w:hAnsi="Arial" w:cs="Arial"/>
          <w:sz w:val="22"/>
          <w:szCs w:val="22"/>
          <w:lang w:val="mn-MN"/>
        </w:rPr>
      </w:pPr>
    </w:p>
    <w:p w14:paraId="715227C9" w14:textId="77777777" w:rsidR="00851BD4" w:rsidRPr="00C80171" w:rsidRDefault="00851BD4" w:rsidP="00851BD4">
      <w:pPr>
        <w:pStyle w:val="NormalWeb"/>
        <w:shd w:val="clear" w:color="auto" w:fill="FFFFFF"/>
        <w:spacing w:before="0" w:beforeAutospacing="0" w:after="0" w:afterAutospacing="0"/>
        <w:ind w:firstLine="720"/>
        <w:jc w:val="both"/>
        <w:rPr>
          <w:rFonts w:ascii="Arial" w:eastAsia="Arial" w:hAnsi="Arial" w:cs="Arial"/>
          <w:sz w:val="22"/>
          <w:szCs w:val="22"/>
          <w:lang w:val="mn-MN"/>
        </w:rPr>
      </w:pPr>
    </w:p>
    <w:p w14:paraId="77CD3743" w14:textId="303D0E3B" w:rsidR="00851BD4" w:rsidRPr="00C80171" w:rsidRDefault="00851BD4" w:rsidP="00851BD4">
      <w:pPr>
        <w:pStyle w:val="NormalWeb"/>
        <w:shd w:val="clear" w:color="auto" w:fill="FFFFFF" w:themeFill="background1"/>
        <w:spacing w:before="0" w:beforeAutospacing="0" w:after="0" w:afterAutospacing="0"/>
        <w:ind w:left="2880" w:firstLine="720"/>
        <w:jc w:val="both"/>
        <w:rPr>
          <w:rFonts w:ascii="Arial" w:hAnsi="Arial" w:cs="Arial"/>
          <w:sz w:val="22"/>
          <w:szCs w:val="22"/>
          <w:lang w:val="mn-MN"/>
        </w:rPr>
      </w:pPr>
      <w:r w:rsidRPr="00C80171">
        <w:rPr>
          <w:rFonts w:ascii="Arial" w:hAnsi="Arial" w:cs="Arial"/>
          <w:sz w:val="22"/>
          <w:szCs w:val="22"/>
          <w:lang w:val="mn-MN"/>
        </w:rPr>
        <w:tab/>
      </w:r>
      <w:r w:rsidRPr="00C80171">
        <w:rPr>
          <w:rFonts w:ascii="Arial" w:hAnsi="Arial" w:cs="Arial"/>
          <w:sz w:val="22"/>
          <w:szCs w:val="22"/>
          <w:lang w:val="mn-MN"/>
        </w:rPr>
        <w:tab/>
        <w:t>Б.ЖАВХЛАН</w:t>
      </w:r>
    </w:p>
    <w:p w14:paraId="16CDFF40" w14:textId="77777777" w:rsidR="00851BD4" w:rsidRPr="00C80171" w:rsidRDefault="00851BD4" w:rsidP="00851BD4">
      <w:pPr>
        <w:autoSpaceDE w:val="0"/>
        <w:autoSpaceDN w:val="0"/>
        <w:adjustRightInd w:val="0"/>
        <w:rPr>
          <w:rFonts w:cs="Arial"/>
          <w:color w:val="000000"/>
          <w:lang w:val="mn-MN"/>
        </w:rPr>
        <w:sectPr w:rsidR="00851BD4" w:rsidRPr="00C80171" w:rsidSect="00000EDF">
          <w:pgSz w:w="11907" w:h="16840" w:code="9"/>
          <w:pgMar w:top="1134" w:right="851" w:bottom="1134" w:left="1701" w:header="720" w:footer="720" w:gutter="0"/>
          <w:paperSrc w:first="7153" w:other="7153"/>
          <w:cols w:space="720"/>
          <w:docGrid w:linePitch="360"/>
        </w:sectPr>
      </w:pPr>
    </w:p>
    <w:p w14:paraId="5987EE66" w14:textId="77777777" w:rsidR="00B1085D" w:rsidRPr="00C80171" w:rsidRDefault="00B1085D" w:rsidP="00B1085D">
      <w:pPr>
        <w:jc w:val="right"/>
        <w:rPr>
          <w:rFonts w:eastAsia="Arial" w:cs="Arial"/>
          <w:lang w:val="mn-MN"/>
        </w:rPr>
      </w:pPr>
      <w:r w:rsidRPr="00C80171">
        <w:rPr>
          <w:rFonts w:eastAsia="Arial" w:cs="Arial"/>
          <w:lang w:val="mn-MN"/>
        </w:rPr>
        <w:lastRenderedPageBreak/>
        <w:t>Төсөл</w:t>
      </w:r>
    </w:p>
    <w:p w14:paraId="4ED1B0B8" w14:textId="77777777" w:rsidR="00B1085D" w:rsidRPr="00C80171" w:rsidRDefault="00B1085D" w:rsidP="00B1085D">
      <w:pPr>
        <w:rPr>
          <w:rFonts w:eastAsia="Arial" w:cs="Arial"/>
          <w:lang w:val="mn-MN"/>
        </w:rPr>
      </w:pPr>
      <w:r w:rsidRPr="00C80171">
        <w:rPr>
          <w:rFonts w:eastAsia="Arial" w:cs="Arial"/>
          <w:lang w:val="mn-MN"/>
        </w:rPr>
        <w:t>САНГИЙН САЙДЫН ТУШААЛ</w:t>
      </w:r>
    </w:p>
    <w:p w14:paraId="5D7571BC" w14:textId="77777777" w:rsidR="00B1085D" w:rsidRPr="00C80171" w:rsidRDefault="00B1085D" w:rsidP="00B1085D">
      <w:pPr>
        <w:rPr>
          <w:rFonts w:eastAsia="Arial" w:cs="Arial"/>
          <w:lang w:val="mn-MN"/>
        </w:rPr>
      </w:pPr>
    </w:p>
    <w:p w14:paraId="7D9932E7" w14:textId="77777777" w:rsidR="00B1085D" w:rsidRPr="00C80171" w:rsidRDefault="00B1085D" w:rsidP="00B1085D">
      <w:pPr>
        <w:rPr>
          <w:rFonts w:eastAsia="Arial" w:cs="Arial"/>
          <w:lang w:val="mn-MN"/>
        </w:rPr>
      </w:pPr>
      <w:r w:rsidRPr="00C80171">
        <w:rPr>
          <w:rFonts w:eastAsia="Arial" w:cs="Arial"/>
          <w:lang w:val="mn-MN"/>
        </w:rPr>
        <w:t xml:space="preserve">2023 оны __ дугаар сарын __-ний өдөр     Дугаар </w:t>
      </w:r>
      <w:r w:rsidRPr="00C80171">
        <w:rPr>
          <w:rFonts w:eastAsia="Arial" w:cs="Arial"/>
          <w:lang w:val="mn-MN"/>
        </w:rPr>
        <w:tab/>
      </w:r>
      <w:r w:rsidRPr="00C80171">
        <w:rPr>
          <w:rFonts w:eastAsia="Arial" w:cs="Arial"/>
          <w:lang w:val="mn-MN"/>
        </w:rPr>
        <w:tab/>
      </w:r>
      <w:r w:rsidRPr="00C80171">
        <w:rPr>
          <w:rFonts w:eastAsia="Arial" w:cs="Arial"/>
          <w:lang w:val="mn-MN"/>
        </w:rPr>
        <w:tab/>
        <w:t>Улаанбаатар хот</w:t>
      </w:r>
    </w:p>
    <w:p w14:paraId="7942C08D" w14:textId="77777777" w:rsidR="00B1085D" w:rsidRPr="00C80171" w:rsidRDefault="00B1085D" w:rsidP="00B1085D">
      <w:pPr>
        <w:rPr>
          <w:rFonts w:eastAsia="Arial" w:cs="Arial"/>
          <w:lang w:val="mn-MN"/>
        </w:rPr>
      </w:pPr>
    </w:p>
    <w:p w14:paraId="10E1CC26" w14:textId="77777777" w:rsidR="00B1085D" w:rsidRPr="00C80171" w:rsidRDefault="00B1085D" w:rsidP="00B1085D">
      <w:pPr>
        <w:rPr>
          <w:rFonts w:eastAsia="Arial" w:cs="Arial"/>
          <w:lang w:val="mn-MN"/>
        </w:rPr>
      </w:pPr>
    </w:p>
    <w:p w14:paraId="41618913" w14:textId="77777777" w:rsidR="00B1085D" w:rsidRPr="00C80171" w:rsidRDefault="00B1085D" w:rsidP="00B1085D">
      <w:pPr>
        <w:rPr>
          <w:rFonts w:eastAsia="Arial" w:cs="Arial"/>
          <w:lang w:val="mn-MN"/>
        </w:rPr>
      </w:pPr>
      <w:r w:rsidRPr="00C80171">
        <w:rPr>
          <w:rFonts w:eastAsia="Arial" w:cs="Arial"/>
          <w:lang w:val="mn-MN"/>
        </w:rPr>
        <w:t xml:space="preserve">Тушаалын хавсралтад нэмэлт, өөрчлөлт </w:t>
      </w:r>
      <w:r w:rsidRPr="00C80171">
        <w:rPr>
          <w:rFonts w:eastAsia="Arial" w:cs="Arial"/>
          <w:lang w:val="mn-MN"/>
        </w:rPr>
        <w:br/>
        <w:t>оруулах тухай</w:t>
      </w:r>
    </w:p>
    <w:p w14:paraId="55D46B61" w14:textId="77777777" w:rsidR="00B1085D" w:rsidRPr="00C80171" w:rsidRDefault="00B1085D" w:rsidP="00B1085D">
      <w:pPr>
        <w:ind w:firstLine="720"/>
        <w:jc w:val="both"/>
        <w:rPr>
          <w:rFonts w:eastAsia="Arial" w:cs="Arial"/>
          <w:lang w:val="mn-MN"/>
        </w:rPr>
      </w:pPr>
    </w:p>
    <w:p w14:paraId="51283B09" w14:textId="77777777" w:rsidR="00B1085D" w:rsidRPr="00C80171" w:rsidRDefault="00B1085D" w:rsidP="00B1085D">
      <w:pPr>
        <w:ind w:firstLine="720"/>
        <w:jc w:val="both"/>
        <w:rPr>
          <w:rFonts w:eastAsia="Arial" w:cs="Arial"/>
          <w:lang w:val="mn-MN"/>
        </w:rPr>
      </w:pPr>
      <w:r w:rsidRPr="00C80171">
        <w:rPr>
          <w:rFonts w:eastAsia="Arial" w:cs="Arial"/>
          <w:lang w:val="mn-MN"/>
        </w:rPr>
        <w:t xml:space="preserve">Төрийн болон орон нутгийн өмчийн хөрөнгөөр бараа, ажил, үйлчилгээ худалдан авах тухай хуулийн 47 дугаар зүйлийн 47.9 дэх хэсгийг үндэслэн ТУШААХ нь: </w:t>
      </w:r>
    </w:p>
    <w:p w14:paraId="0F6D9719" w14:textId="77777777" w:rsidR="00B1085D" w:rsidRPr="00C80171" w:rsidRDefault="00B1085D" w:rsidP="00B1085D">
      <w:pPr>
        <w:ind w:firstLine="720"/>
        <w:jc w:val="both"/>
        <w:rPr>
          <w:rFonts w:eastAsia="Arial" w:cs="Arial"/>
          <w:lang w:val="mn-MN"/>
        </w:rPr>
      </w:pPr>
    </w:p>
    <w:p w14:paraId="7A4A50DA" w14:textId="77777777" w:rsidR="00B1085D" w:rsidRPr="00C80171" w:rsidRDefault="00B1085D" w:rsidP="00B1085D">
      <w:pPr>
        <w:ind w:firstLine="720"/>
        <w:jc w:val="both"/>
        <w:rPr>
          <w:rFonts w:eastAsia="Arial" w:cs="Arial"/>
          <w:lang w:val="mn-MN"/>
        </w:rPr>
      </w:pPr>
      <w:r w:rsidRPr="00C80171">
        <w:rPr>
          <w:rFonts w:eastAsia="Arial" w:cs="Arial"/>
          <w:lang w:val="mn-MN"/>
        </w:rPr>
        <w:t>1.</w:t>
      </w:r>
      <w:bookmarkStart w:id="0" w:name="_Hlk135222503"/>
      <w:r w:rsidRPr="00C80171">
        <w:rPr>
          <w:rFonts w:eastAsia="Arial" w:cs="Arial"/>
          <w:lang w:val="mn-MN"/>
        </w:rPr>
        <w:t>Сангийн сайдын 2021 оны 103 дугаар тушаалын хавсралтаар батлагдсан “Үнэлгээний хорооны зохион байгуулалт, үйл ажиллагаа, урамшууллыг зохицуулах, үнэлгээний хорооны бүрэлдэхүүнд орох иргэний мэдээллийн нэгдсэн сан бүрдүүлэх журам”</w:t>
      </w:r>
      <w:bookmarkEnd w:id="0"/>
      <w:r w:rsidRPr="00C80171">
        <w:rPr>
          <w:rFonts w:eastAsia="Arial" w:cs="Arial"/>
          <w:lang w:val="mn-MN"/>
        </w:rPr>
        <w:t xml:space="preserve"> (цаашид “Журам” гэх)-ын 3 дугаар зүйлийн 3.8 дахь хэсгийн “цаг тутамд” гэсний дараа “</w:t>
      </w:r>
      <w:bookmarkStart w:id="1" w:name="_Hlk135318722"/>
      <w:r w:rsidRPr="00C80171">
        <w:rPr>
          <w:rFonts w:eastAsia="Arial" w:cs="Arial"/>
          <w:lang w:val="mn-MN"/>
        </w:rPr>
        <w:t>нийслэл, дүүргийн төсвөөс санхүүждэг нутгийн өөрөө удирдах болон захиргааны байгууллагын төрийн захиргааны албан тушаалын цалингийн</w:t>
      </w:r>
      <w:bookmarkEnd w:id="1"/>
      <w:r w:rsidRPr="00C80171">
        <w:rPr>
          <w:rFonts w:eastAsia="Arial" w:cs="Arial"/>
          <w:lang w:val="mn-MN"/>
        </w:rPr>
        <w:t>” гэж нэмсүгэй.</w:t>
      </w:r>
    </w:p>
    <w:p w14:paraId="100CB2EF" w14:textId="77777777" w:rsidR="00B1085D" w:rsidRPr="00C80171" w:rsidRDefault="00B1085D" w:rsidP="00B1085D">
      <w:pPr>
        <w:ind w:firstLine="720"/>
        <w:jc w:val="both"/>
        <w:rPr>
          <w:rFonts w:eastAsia="Arial" w:cs="Arial"/>
          <w:lang w:val="mn-MN"/>
        </w:rPr>
      </w:pPr>
    </w:p>
    <w:p w14:paraId="5239387D" w14:textId="77777777" w:rsidR="00B1085D" w:rsidRPr="00C80171" w:rsidRDefault="00B1085D" w:rsidP="00B1085D">
      <w:pPr>
        <w:ind w:firstLine="720"/>
        <w:jc w:val="both"/>
        <w:rPr>
          <w:rFonts w:eastAsia="Arial" w:cs="Arial"/>
          <w:lang w:val="mn-MN"/>
        </w:rPr>
      </w:pPr>
      <w:r w:rsidRPr="00C80171">
        <w:rPr>
          <w:rFonts w:eastAsia="Arial" w:cs="Arial"/>
          <w:lang w:val="mn-MN"/>
        </w:rPr>
        <w:t>2.Журмын 3.8.2 дахь заалтыг доор дурдсанаар өөрчлөн найруулсугай:</w:t>
      </w:r>
    </w:p>
    <w:p w14:paraId="7839000E" w14:textId="77777777" w:rsidR="00B1085D" w:rsidRPr="00C80171" w:rsidRDefault="00B1085D" w:rsidP="00B1085D">
      <w:pPr>
        <w:ind w:firstLine="720"/>
        <w:jc w:val="both"/>
        <w:rPr>
          <w:rFonts w:eastAsia="Arial" w:cs="Arial"/>
          <w:lang w:val="mn-MN"/>
        </w:rPr>
      </w:pPr>
    </w:p>
    <w:p w14:paraId="3DC40176" w14:textId="77777777" w:rsidR="00B1085D" w:rsidRPr="00C80171" w:rsidRDefault="00B1085D" w:rsidP="00B1085D">
      <w:pPr>
        <w:ind w:left="720"/>
        <w:jc w:val="both"/>
        <w:rPr>
          <w:rFonts w:eastAsia="Arial" w:cs="Arial"/>
          <w:lang w:val="mn-MN"/>
        </w:rPr>
      </w:pPr>
      <w:r w:rsidRPr="00C80171">
        <w:rPr>
          <w:rFonts w:eastAsia="Arial" w:cs="Arial"/>
          <w:lang w:val="mn-MN"/>
        </w:rPr>
        <w:t>“</w:t>
      </w:r>
      <w:bookmarkStart w:id="2" w:name="_Hlk135318986"/>
      <w:r w:rsidRPr="00C80171">
        <w:rPr>
          <w:rFonts w:eastAsia="Arial" w:cs="Arial"/>
          <w:lang w:val="mn-MN"/>
        </w:rPr>
        <w:t xml:space="preserve">3.8.2.харьцуулалтын аргаар худалдан авч болох бараа, ажил, үйлчилгээний төсөвт өртгийн дээд хязгаар, зөвлөх сонгох бага үнийг аргыг хэрэглэж болох төсөвт өртгийн дээд хязгаараас тус тус дээш төсөвт өртөгтэй тендер шалгаруулалтын хувьд цаг тутам ТЗ-6 албан тушаалын зэрэглэлийн нэг цагийн цалинтай тэнцэх.” </w:t>
      </w:r>
    </w:p>
    <w:bookmarkEnd w:id="2"/>
    <w:p w14:paraId="2378E6C2" w14:textId="77777777" w:rsidR="00B1085D" w:rsidRPr="00C80171" w:rsidRDefault="00B1085D" w:rsidP="00B1085D">
      <w:pPr>
        <w:ind w:firstLine="720"/>
        <w:jc w:val="both"/>
        <w:rPr>
          <w:rFonts w:eastAsia="Arial" w:cs="Arial"/>
          <w:lang w:val="mn-MN"/>
        </w:rPr>
      </w:pPr>
    </w:p>
    <w:p w14:paraId="7039609D" w14:textId="77777777" w:rsidR="00B1085D" w:rsidRPr="00C80171" w:rsidRDefault="00B1085D" w:rsidP="00B1085D">
      <w:pPr>
        <w:ind w:firstLine="720"/>
        <w:jc w:val="both"/>
        <w:rPr>
          <w:rFonts w:eastAsia="Arial" w:cs="Arial"/>
          <w:lang w:val="mn-MN"/>
        </w:rPr>
      </w:pPr>
      <w:r w:rsidRPr="00C80171">
        <w:rPr>
          <w:rFonts w:eastAsia="Arial" w:cs="Arial"/>
          <w:lang w:val="mn-MN"/>
        </w:rPr>
        <w:t>3.Журмын 3.8.1 дэх заалтын “нэгдүгээр шатлалын” гэснийг “</w:t>
      </w:r>
      <w:bookmarkStart w:id="3" w:name="_Hlk135319084"/>
      <w:r w:rsidRPr="00C80171">
        <w:rPr>
          <w:rFonts w:eastAsia="Arial" w:cs="Arial"/>
          <w:lang w:val="mn-MN"/>
        </w:rPr>
        <w:t>албан тушаалын зэрэглэлийн</w:t>
      </w:r>
      <w:bookmarkEnd w:id="3"/>
      <w:r w:rsidRPr="00C80171">
        <w:rPr>
          <w:rFonts w:eastAsia="Arial" w:cs="Arial"/>
          <w:lang w:val="mn-MN"/>
        </w:rPr>
        <w:t>” гэж өөрчилсүгэй.</w:t>
      </w:r>
    </w:p>
    <w:p w14:paraId="643C5374" w14:textId="77777777" w:rsidR="00B1085D" w:rsidRPr="00C80171" w:rsidRDefault="00B1085D" w:rsidP="00B1085D">
      <w:pPr>
        <w:ind w:firstLine="720"/>
        <w:jc w:val="both"/>
        <w:rPr>
          <w:rFonts w:eastAsia="Arial" w:cs="Arial"/>
          <w:lang w:val="mn-MN"/>
        </w:rPr>
      </w:pPr>
    </w:p>
    <w:p w14:paraId="795A830C" w14:textId="77777777" w:rsidR="00B1085D" w:rsidRPr="00C80171" w:rsidRDefault="00B1085D" w:rsidP="00B1085D">
      <w:pPr>
        <w:ind w:firstLine="720"/>
        <w:jc w:val="both"/>
        <w:rPr>
          <w:rFonts w:eastAsia="Arial" w:cs="Arial"/>
          <w:lang w:val="mn-MN"/>
        </w:rPr>
      </w:pPr>
      <w:r w:rsidRPr="00C80171">
        <w:rPr>
          <w:rFonts w:eastAsia="Arial" w:cs="Arial"/>
          <w:lang w:val="mn-MN"/>
        </w:rPr>
        <w:t xml:space="preserve">4.Журмын 3.8.3 дахь заалтыг хүчингүй болсонд тооцсугай. </w:t>
      </w:r>
    </w:p>
    <w:p w14:paraId="20625182" w14:textId="77777777" w:rsidR="00B1085D" w:rsidRPr="00C80171" w:rsidRDefault="00B1085D" w:rsidP="00B1085D">
      <w:pPr>
        <w:ind w:firstLine="720"/>
        <w:jc w:val="both"/>
        <w:rPr>
          <w:rFonts w:eastAsia="Arial" w:cs="Arial"/>
          <w:lang w:val="mn-MN"/>
        </w:rPr>
      </w:pPr>
    </w:p>
    <w:p w14:paraId="76DD9C4C" w14:textId="10652CCD" w:rsidR="00B1085D" w:rsidRPr="00C80171" w:rsidRDefault="00B1085D" w:rsidP="00B1085D">
      <w:pPr>
        <w:ind w:firstLine="720"/>
        <w:jc w:val="both"/>
        <w:rPr>
          <w:rFonts w:cs="Arial"/>
          <w:lang w:val="mn-MN"/>
        </w:rPr>
      </w:pPr>
      <w:r w:rsidRPr="00C80171">
        <w:rPr>
          <w:lang w:val="mn-MN"/>
        </w:rPr>
        <w:t>5</w:t>
      </w:r>
      <w:r w:rsidRPr="00C80171">
        <w:rPr>
          <w:lang w:val="mn-MN"/>
        </w:rPr>
        <w:t>.</w:t>
      </w:r>
      <w:r w:rsidRPr="00C80171">
        <w:rPr>
          <w:rFonts w:eastAsia="Arial" w:cs="Arial"/>
          <w:color w:val="000000" w:themeColor="text1"/>
          <w:lang w:val="mn-MN"/>
        </w:rPr>
        <w:t>Журамд оруулсан нэмэлт, өөрчлөлтийг холбогдох журмын дагуу бүртгүүлж, биелэлтэд хяналт тавьж ажиллахыг Төрийн нарийн бичгийн дарга Ж.Ганбат, Хууль, эрх зүйн газрын дарга З.Энхболд нарт даалгасугай</w:t>
      </w:r>
    </w:p>
    <w:p w14:paraId="2EC21907" w14:textId="77777777" w:rsidR="00B1085D" w:rsidRPr="00C80171" w:rsidRDefault="00B1085D" w:rsidP="00B1085D">
      <w:pPr>
        <w:pStyle w:val="NormalWeb"/>
        <w:shd w:val="clear" w:color="auto" w:fill="FFFFFF" w:themeFill="background1"/>
        <w:spacing w:before="0" w:beforeAutospacing="0" w:after="0" w:afterAutospacing="0"/>
        <w:ind w:firstLine="720"/>
        <w:jc w:val="both"/>
        <w:rPr>
          <w:rFonts w:ascii="Arial" w:eastAsia="Arial" w:hAnsi="Arial" w:cs="Arial"/>
          <w:sz w:val="22"/>
          <w:szCs w:val="22"/>
          <w:lang w:val="mn-MN"/>
        </w:rPr>
      </w:pPr>
    </w:p>
    <w:p w14:paraId="6747007A" w14:textId="77777777" w:rsidR="00B1085D" w:rsidRPr="00C80171" w:rsidRDefault="00B1085D" w:rsidP="00B1085D">
      <w:pPr>
        <w:pStyle w:val="NormalWeb"/>
        <w:shd w:val="clear" w:color="auto" w:fill="FFFFFF"/>
        <w:spacing w:before="0" w:beforeAutospacing="0" w:after="0" w:afterAutospacing="0"/>
        <w:ind w:firstLine="720"/>
        <w:jc w:val="both"/>
        <w:rPr>
          <w:rFonts w:ascii="Arial" w:eastAsia="Arial" w:hAnsi="Arial" w:cs="Arial"/>
          <w:sz w:val="22"/>
          <w:szCs w:val="22"/>
          <w:lang w:val="mn-MN"/>
        </w:rPr>
      </w:pPr>
    </w:p>
    <w:p w14:paraId="29EA277B" w14:textId="14746C72" w:rsidR="00B1085D" w:rsidRPr="00C80171" w:rsidRDefault="00B1085D" w:rsidP="00B1085D">
      <w:pPr>
        <w:pStyle w:val="NormalWeb"/>
        <w:shd w:val="clear" w:color="auto" w:fill="FFFFFF" w:themeFill="background1"/>
        <w:spacing w:before="0" w:beforeAutospacing="0" w:after="0" w:afterAutospacing="0"/>
        <w:ind w:left="2880" w:firstLine="720"/>
        <w:jc w:val="both"/>
        <w:rPr>
          <w:rFonts w:ascii="Arial" w:hAnsi="Arial" w:cs="Arial"/>
          <w:sz w:val="22"/>
          <w:szCs w:val="22"/>
          <w:lang w:val="mn-MN"/>
        </w:rPr>
      </w:pPr>
      <w:r w:rsidRPr="00C80171">
        <w:rPr>
          <w:rFonts w:ascii="Arial" w:hAnsi="Arial" w:cs="Arial"/>
          <w:sz w:val="22"/>
          <w:szCs w:val="22"/>
          <w:lang w:val="mn-MN"/>
        </w:rPr>
        <w:tab/>
      </w:r>
      <w:r w:rsidRPr="00C80171">
        <w:rPr>
          <w:rFonts w:ascii="Arial" w:hAnsi="Arial" w:cs="Arial"/>
          <w:sz w:val="22"/>
          <w:szCs w:val="22"/>
          <w:lang w:val="mn-MN"/>
        </w:rPr>
        <w:tab/>
        <w:t>Б.ЖАВХЛАН</w:t>
      </w:r>
    </w:p>
    <w:p w14:paraId="16F96763" w14:textId="77777777" w:rsidR="00B1085D" w:rsidRPr="00C80171" w:rsidRDefault="00B1085D" w:rsidP="00B1085D">
      <w:pPr>
        <w:rPr>
          <w:rFonts w:cs="Arial"/>
          <w:lang w:val="mn-MN"/>
        </w:rPr>
      </w:pPr>
      <w:r w:rsidRPr="00C80171">
        <w:rPr>
          <w:rFonts w:cs="Arial"/>
          <w:lang w:val="mn-MN"/>
        </w:rPr>
        <w:br w:type="page"/>
      </w:r>
    </w:p>
    <w:p w14:paraId="77C6021A" w14:textId="77777777" w:rsidR="00851BD4" w:rsidRPr="00C80171" w:rsidRDefault="00851BD4" w:rsidP="00851BD4">
      <w:pPr>
        <w:autoSpaceDE w:val="0"/>
        <w:autoSpaceDN w:val="0"/>
        <w:adjustRightInd w:val="0"/>
        <w:rPr>
          <w:rFonts w:cs="Arial"/>
          <w:color w:val="000000"/>
          <w:lang w:val="mn-MN"/>
        </w:rPr>
      </w:pPr>
      <w:r w:rsidRPr="00C80171">
        <w:rPr>
          <w:rFonts w:cs="Arial"/>
          <w:color w:val="000000"/>
          <w:lang w:val="mn-MN"/>
        </w:rPr>
        <w:lastRenderedPageBreak/>
        <w:t>САНГИЙН САЙДЫН ТУШААЛ</w:t>
      </w:r>
    </w:p>
    <w:p w14:paraId="024BA712" w14:textId="77777777" w:rsidR="00851BD4" w:rsidRPr="00C80171" w:rsidRDefault="00851BD4" w:rsidP="00851BD4">
      <w:pPr>
        <w:autoSpaceDE w:val="0"/>
        <w:autoSpaceDN w:val="0"/>
        <w:adjustRightInd w:val="0"/>
        <w:rPr>
          <w:rFonts w:cs="Arial"/>
          <w:color w:val="000000"/>
          <w:lang w:val="mn-MN"/>
        </w:rPr>
      </w:pPr>
    </w:p>
    <w:p w14:paraId="2B550853" w14:textId="77777777" w:rsidR="00851BD4" w:rsidRPr="00C80171" w:rsidRDefault="00851BD4" w:rsidP="00851BD4">
      <w:pPr>
        <w:autoSpaceDE w:val="0"/>
        <w:autoSpaceDN w:val="0"/>
        <w:adjustRightInd w:val="0"/>
        <w:rPr>
          <w:rFonts w:cs="Arial"/>
          <w:color w:val="000000"/>
          <w:lang w:val="mn-MN"/>
        </w:rPr>
      </w:pPr>
      <w:r w:rsidRPr="00C80171">
        <w:rPr>
          <w:rFonts w:cs="Arial"/>
          <w:color w:val="000000"/>
          <w:lang w:val="mn-MN"/>
        </w:rPr>
        <w:t>2023 оны __ сарын __ өдөр</w:t>
      </w:r>
      <w:r w:rsidRPr="00C80171">
        <w:rPr>
          <w:rFonts w:cs="Arial"/>
          <w:color w:val="000000"/>
          <w:lang w:val="mn-MN"/>
        </w:rPr>
        <w:tab/>
      </w:r>
      <w:r w:rsidRPr="00C80171">
        <w:rPr>
          <w:rFonts w:cs="Arial"/>
          <w:color w:val="000000"/>
          <w:lang w:val="mn-MN"/>
        </w:rPr>
        <w:tab/>
        <w:t xml:space="preserve">Дугаар </w:t>
      </w:r>
      <w:r w:rsidRPr="00C80171">
        <w:rPr>
          <w:rFonts w:cs="Arial"/>
          <w:color w:val="000000"/>
          <w:lang w:val="mn-MN"/>
        </w:rPr>
        <w:tab/>
      </w:r>
      <w:r w:rsidRPr="00C80171">
        <w:rPr>
          <w:rFonts w:cs="Arial"/>
          <w:color w:val="000000"/>
          <w:lang w:val="mn-MN"/>
        </w:rPr>
        <w:tab/>
      </w:r>
      <w:r w:rsidRPr="00C80171">
        <w:rPr>
          <w:rFonts w:cs="Arial"/>
          <w:color w:val="000000"/>
          <w:lang w:val="mn-MN"/>
        </w:rPr>
        <w:tab/>
        <w:t>Улаанбаатар хот</w:t>
      </w:r>
    </w:p>
    <w:p w14:paraId="782D2720" w14:textId="77777777" w:rsidR="00851BD4" w:rsidRPr="00C80171" w:rsidRDefault="00851BD4" w:rsidP="00851BD4">
      <w:pPr>
        <w:autoSpaceDE w:val="0"/>
        <w:autoSpaceDN w:val="0"/>
        <w:adjustRightInd w:val="0"/>
        <w:ind w:firstLine="720"/>
        <w:jc w:val="both"/>
        <w:rPr>
          <w:rFonts w:eastAsia="Times New Roman" w:cs="Arial"/>
          <w:lang w:val="mn-MN"/>
        </w:rPr>
      </w:pPr>
    </w:p>
    <w:p w14:paraId="7742F8B3" w14:textId="77777777" w:rsidR="00851BD4" w:rsidRPr="00C80171" w:rsidRDefault="00851BD4" w:rsidP="00851BD4">
      <w:pPr>
        <w:autoSpaceDE w:val="0"/>
        <w:autoSpaceDN w:val="0"/>
        <w:adjustRightInd w:val="0"/>
        <w:rPr>
          <w:rFonts w:cs="Arial"/>
          <w:color w:val="000000"/>
          <w:lang w:val="mn-MN"/>
        </w:rPr>
      </w:pPr>
    </w:p>
    <w:p w14:paraId="5F4BD174" w14:textId="77777777" w:rsidR="00851BD4" w:rsidRPr="00C80171" w:rsidRDefault="00851BD4" w:rsidP="00851BD4">
      <w:pPr>
        <w:autoSpaceDE w:val="0"/>
        <w:autoSpaceDN w:val="0"/>
        <w:adjustRightInd w:val="0"/>
        <w:rPr>
          <w:rFonts w:cs="Arial"/>
          <w:color w:val="000000"/>
          <w:lang w:val="mn-MN"/>
        </w:rPr>
      </w:pPr>
      <w:r w:rsidRPr="00C80171">
        <w:rPr>
          <w:rFonts w:cs="Arial"/>
          <w:color w:val="000000"/>
          <w:lang w:val="mn-MN"/>
        </w:rPr>
        <w:t>Тушаалын хавсралтад өөрчлөлт</w:t>
      </w:r>
    </w:p>
    <w:p w14:paraId="7AAF34AA" w14:textId="77777777" w:rsidR="00851BD4" w:rsidRPr="00C80171" w:rsidRDefault="00851BD4" w:rsidP="00851BD4">
      <w:pPr>
        <w:autoSpaceDE w:val="0"/>
        <w:autoSpaceDN w:val="0"/>
        <w:adjustRightInd w:val="0"/>
        <w:rPr>
          <w:rFonts w:cs="Arial"/>
          <w:color w:val="000000"/>
          <w:lang w:val="mn-MN"/>
        </w:rPr>
      </w:pPr>
      <w:r w:rsidRPr="00C80171">
        <w:rPr>
          <w:rFonts w:cs="Arial"/>
          <w:color w:val="000000"/>
          <w:lang w:val="mn-MN"/>
        </w:rPr>
        <w:t>оруулах тухай</w:t>
      </w:r>
    </w:p>
    <w:p w14:paraId="2E8462AF" w14:textId="77777777" w:rsidR="00851BD4" w:rsidRPr="00C80171" w:rsidRDefault="00851BD4" w:rsidP="00851BD4">
      <w:pPr>
        <w:autoSpaceDE w:val="0"/>
        <w:autoSpaceDN w:val="0"/>
        <w:adjustRightInd w:val="0"/>
        <w:jc w:val="both"/>
        <w:rPr>
          <w:rFonts w:cs="Arial"/>
          <w:color w:val="000000"/>
          <w:lang w:val="mn-MN"/>
        </w:rPr>
      </w:pPr>
    </w:p>
    <w:p w14:paraId="27CA900B" w14:textId="77777777" w:rsidR="00851BD4" w:rsidRPr="00C80171" w:rsidRDefault="00851BD4" w:rsidP="00851BD4">
      <w:pPr>
        <w:autoSpaceDE w:val="0"/>
        <w:autoSpaceDN w:val="0"/>
        <w:adjustRightInd w:val="0"/>
        <w:ind w:firstLine="720"/>
        <w:jc w:val="both"/>
        <w:rPr>
          <w:rFonts w:cs="Arial"/>
          <w:color w:val="000000"/>
          <w:lang w:val="mn-MN"/>
        </w:rPr>
      </w:pPr>
      <w:r w:rsidRPr="00C80171">
        <w:rPr>
          <w:rFonts w:cs="Arial"/>
          <w:color w:val="000000"/>
          <w:lang w:val="mn-MN"/>
        </w:rPr>
        <w:t xml:space="preserve">Төрийн болон орон нутгийн өмчийн хөрөнгөөр бараа, ажил, үйлчилгээ худалдан авах тухай хуулийн 52 дугаар зүйлийн 52.1.3 дахь заалтыг үндэслэн ТУШААХ нь: </w:t>
      </w:r>
    </w:p>
    <w:p w14:paraId="2104BFE1" w14:textId="77777777" w:rsidR="00851BD4" w:rsidRPr="00C80171" w:rsidRDefault="00851BD4" w:rsidP="00851BD4">
      <w:pPr>
        <w:rPr>
          <w:rFonts w:cs="Arial"/>
          <w:lang w:val="mn-MN"/>
        </w:rPr>
      </w:pPr>
    </w:p>
    <w:p w14:paraId="4E41D1F6" w14:textId="52C8ECC8" w:rsidR="00851BD4" w:rsidRPr="00C80171" w:rsidRDefault="00851BD4" w:rsidP="00851BD4">
      <w:pPr>
        <w:pStyle w:val="paragraph"/>
        <w:spacing w:before="0" w:beforeAutospacing="0" w:after="0" w:afterAutospacing="0"/>
        <w:ind w:firstLine="720"/>
        <w:jc w:val="both"/>
        <w:textAlignment w:val="baseline"/>
        <w:rPr>
          <w:rFonts w:ascii="Arial" w:hAnsi="Arial" w:cs="Arial"/>
          <w:sz w:val="22"/>
          <w:szCs w:val="22"/>
          <w:lang w:val="mn-MN"/>
        </w:rPr>
      </w:pPr>
      <w:r w:rsidRPr="00C80171">
        <w:rPr>
          <w:rStyle w:val="normaltextrun"/>
          <w:rFonts w:ascii="Arial" w:hAnsi="Arial" w:cs="Arial"/>
          <w:color w:val="000000" w:themeColor="text1"/>
          <w:sz w:val="22"/>
          <w:szCs w:val="22"/>
          <w:lang w:val="mn-MN"/>
        </w:rPr>
        <w:t>1.Сангийн сайдын 2021 оны 124 дүгээр тушаалын 2 дугаар хавсралтаар батлагдсан “Харьцуулалтын аргаар ажил гүйцэтгүүлэх тендерийн жишиг баримт бичиг” (цаашид “Тендерийн жишиг баримт бичиг” гэх)-ийн VI бүлгийн гэрээний хавсралт маягт “Урьдчилгаа төлбөрийн баталгаа (Банкны баталгаа)”-ны гарчгийн “(Банкны баталгаа)” гэснийг “(Банк эсхүл даатгагчийн баталгаа)” гэж, тус маягтын “Банкны” гэснийг “Банк эсхүл даатгагчийн” гэж тус тус өөрчилсүгэй.</w:t>
      </w:r>
    </w:p>
    <w:p w14:paraId="4E209F2F" w14:textId="77777777" w:rsidR="00851BD4" w:rsidRPr="00C80171" w:rsidRDefault="00851BD4" w:rsidP="00851BD4">
      <w:pPr>
        <w:autoSpaceDE w:val="0"/>
        <w:autoSpaceDN w:val="0"/>
        <w:adjustRightInd w:val="0"/>
        <w:ind w:firstLine="720"/>
        <w:jc w:val="both"/>
        <w:rPr>
          <w:rFonts w:eastAsia="SimSun" w:cs="Arial"/>
          <w:color w:val="000000"/>
          <w:lang w:val="mn-MN"/>
        </w:rPr>
      </w:pPr>
    </w:p>
    <w:p w14:paraId="5487BF97" w14:textId="77777777" w:rsidR="00851BD4" w:rsidRPr="00C80171" w:rsidRDefault="00851BD4" w:rsidP="00851BD4">
      <w:pPr>
        <w:ind w:firstLine="720"/>
        <w:jc w:val="both"/>
        <w:rPr>
          <w:rFonts w:eastAsia="Arial" w:cs="Arial"/>
          <w:color w:val="000000" w:themeColor="text1"/>
          <w:lang w:val="mn-MN"/>
        </w:rPr>
      </w:pPr>
      <w:r w:rsidRPr="00C80171">
        <w:rPr>
          <w:rFonts w:eastAsia="Arial" w:cs="Arial"/>
          <w:noProof/>
          <w:color w:val="000000" w:themeColor="text1"/>
          <w:lang w:val="mn-MN"/>
        </w:rPr>
        <w:t>2.Тендерийн жишиг баримт бичигт оруулсан өөрчлөлтийг холбогдох журмын дагуу бүртгүүлж, биелэлтэд хяналт тавьж ажиллахыг Төрийн нарийн бичгийн дарга Ж.Ганбат, Хууль, эрх зүйн газрын дарга З.Энхболд нарт даалгасугай.</w:t>
      </w:r>
    </w:p>
    <w:p w14:paraId="76CDE4CF" w14:textId="77777777" w:rsidR="00851BD4" w:rsidRPr="00C80171" w:rsidRDefault="00851BD4" w:rsidP="00851BD4">
      <w:pPr>
        <w:ind w:firstLine="720"/>
        <w:jc w:val="both"/>
        <w:rPr>
          <w:rFonts w:eastAsia="Arial" w:cs="Arial"/>
          <w:color w:val="000000" w:themeColor="text1"/>
          <w:lang w:val="mn-MN"/>
        </w:rPr>
      </w:pPr>
    </w:p>
    <w:p w14:paraId="53CFDB0D" w14:textId="77777777" w:rsidR="00851BD4" w:rsidRPr="00C80171" w:rsidRDefault="00851BD4" w:rsidP="00851BD4">
      <w:pPr>
        <w:ind w:firstLine="720"/>
        <w:jc w:val="both"/>
        <w:rPr>
          <w:rFonts w:eastAsia="SimSun" w:cs="Arial"/>
          <w:color w:val="000000" w:themeColor="text1"/>
          <w:lang w:val="mn-MN"/>
        </w:rPr>
      </w:pPr>
    </w:p>
    <w:p w14:paraId="48704336" w14:textId="77777777" w:rsidR="00851BD4" w:rsidRPr="00C80171" w:rsidRDefault="00851BD4" w:rsidP="00851BD4">
      <w:pPr>
        <w:autoSpaceDE w:val="0"/>
        <w:autoSpaceDN w:val="0"/>
        <w:adjustRightInd w:val="0"/>
        <w:ind w:left="4320" w:firstLine="720"/>
        <w:jc w:val="both"/>
        <w:rPr>
          <w:rFonts w:eastAsia="SimSun" w:cs="Arial"/>
          <w:color w:val="000000"/>
          <w:lang w:val="mn-MN"/>
        </w:rPr>
      </w:pPr>
      <w:r w:rsidRPr="00C80171">
        <w:rPr>
          <w:rFonts w:eastAsia="SimSun" w:cs="Arial"/>
          <w:color w:val="000000"/>
          <w:lang w:val="mn-MN"/>
        </w:rPr>
        <w:t>Б.ЖАВХЛАН</w:t>
      </w:r>
    </w:p>
    <w:p w14:paraId="15CF40F7" w14:textId="77777777" w:rsidR="00851BD4" w:rsidRPr="00C80171" w:rsidRDefault="00851BD4" w:rsidP="00851BD4">
      <w:pPr>
        <w:autoSpaceDE w:val="0"/>
        <w:autoSpaceDN w:val="0"/>
        <w:adjustRightInd w:val="0"/>
        <w:rPr>
          <w:rFonts w:cs="Arial"/>
          <w:color w:val="000000"/>
          <w:lang w:val="mn-MN"/>
        </w:rPr>
        <w:sectPr w:rsidR="00851BD4" w:rsidRPr="00C80171" w:rsidSect="00000EDF">
          <w:pgSz w:w="11907" w:h="16840" w:code="9"/>
          <w:pgMar w:top="1134" w:right="851" w:bottom="1134" w:left="1701" w:header="720" w:footer="720" w:gutter="0"/>
          <w:paperSrc w:first="7153" w:other="7153"/>
          <w:cols w:space="720"/>
          <w:docGrid w:linePitch="360"/>
        </w:sectPr>
      </w:pPr>
    </w:p>
    <w:p w14:paraId="4AFC0F1C" w14:textId="77777777" w:rsidR="00851BD4" w:rsidRPr="00C80171" w:rsidRDefault="00851BD4" w:rsidP="00851BD4">
      <w:pPr>
        <w:autoSpaceDE w:val="0"/>
        <w:autoSpaceDN w:val="0"/>
        <w:adjustRightInd w:val="0"/>
        <w:rPr>
          <w:rFonts w:cs="Arial"/>
          <w:color w:val="000000"/>
          <w:lang w:val="mn-MN"/>
        </w:rPr>
      </w:pPr>
      <w:r w:rsidRPr="00C80171">
        <w:rPr>
          <w:rFonts w:cs="Arial"/>
          <w:color w:val="000000"/>
          <w:lang w:val="mn-MN"/>
        </w:rPr>
        <w:lastRenderedPageBreak/>
        <w:t>САНГИЙН САЙДЫН ТУШААЛ</w:t>
      </w:r>
    </w:p>
    <w:p w14:paraId="42DC74AC" w14:textId="77777777" w:rsidR="00851BD4" w:rsidRPr="00C80171" w:rsidRDefault="00851BD4" w:rsidP="00851BD4">
      <w:pPr>
        <w:autoSpaceDE w:val="0"/>
        <w:autoSpaceDN w:val="0"/>
        <w:adjustRightInd w:val="0"/>
        <w:rPr>
          <w:rFonts w:cs="Arial"/>
          <w:color w:val="000000"/>
          <w:lang w:val="mn-MN"/>
        </w:rPr>
      </w:pPr>
    </w:p>
    <w:p w14:paraId="1E74B99C" w14:textId="77777777" w:rsidR="00851BD4" w:rsidRPr="00C80171" w:rsidRDefault="00851BD4" w:rsidP="00851BD4">
      <w:pPr>
        <w:autoSpaceDE w:val="0"/>
        <w:autoSpaceDN w:val="0"/>
        <w:adjustRightInd w:val="0"/>
        <w:rPr>
          <w:rFonts w:cs="Arial"/>
          <w:color w:val="000000"/>
          <w:lang w:val="mn-MN"/>
        </w:rPr>
      </w:pPr>
      <w:r w:rsidRPr="00C80171">
        <w:rPr>
          <w:rFonts w:cs="Arial"/>
          <w:color w:val="000000"/>
          <w:lang w:val="mn-MN"/>
        </w:rPr>
        <w:t>2023 оны __ сарын __ өдөр</w:t>
      </w:r>
      <w:r w:rsidRPr="00C80171">
        <w:rPr>
          <w:rFonts w:cs="Arial"/>
          <w:color w:val="000000"/>
          <w:lang w:val="mn-MN"/>
        </w:rPr>
        <w:tab/>
      </w:r>
      <w:r w:rsidRPr="00C80171">
        <w:rPr>
          <w:rFonts w:cs="Arial"/>
          <w:color w:val="000000"/>
          <w:lang w:val="mn-MN"/>
        </w:rPr>
        <w:tab/>
        <w:t xml:space="preserve">Дугаар </w:t>
      </w:r>
      <w:r w:rsidRPr="00C80171">
        <w:rPr>
          <w:rFonts w:cs="Arial"/>
          <w:color w:val="000000"/>
          <w:lang w:val="mn-MN"/>
        </w:rPr>
        <w:tab/>
      </w:r>
      <w:r w:rsidRPr="00C80171">
        <w:rPr>
          <w:rFonts w:cs="Arial"/>
          <w:color w:val="000000"/>
          <w:lang w:val="mn-MN"/>
        </w:rPr>
        <w:tab/>
      </w:r>
      <w:r w:rsidRPr="00C80171">
        <w:rPr>
          <w:rFonts w:cs="Arial"/>
          <w:color w:val="000000"/>
          <w:lang w:val="mn-MN"/>
        </w:rPr>
        <w:tab/>
        <w:t>Улаанбаатар хот</w:t>
      </w:r>
    </w:p>
    <w:p w14:paraId="7F016850" w14:textId="77777777" w:rsidR="00851BD4" w:rsidRPr="00C80171" w:rsidRDefault="00851BD4" w:rsidP="00851BD4">
      <w:pPr>
        <w:autoSpaceDE w:val="0"/>
        <w:autoSpaceDN w:val="0"/>
        <w:adjustRightInd w:val="0"/>
        <w:rPr>
          <w:rFonts w:cs="Arial"/>
          <w:color w:val="000000"/>
          <w:lang w:val="mn-MN"/>
        </w:rPr>
      </w:pPr>
    </w:p>
    <w:p w14:paraId="740BD2AD" w14:textId="77777777" w:rsidR="00851BD4" w:rsidRPr="00C80171" w:rsidRDefault="00851BD4" w:rsidP="00851BD4">
      <w:pPr>
        <w:autoSpaceDE w:val="0"/>
        <w:autoSpaceDN w:val="0"/>
        <w:adjustRightInd w:val="0"/>
        <w:rPr>
          <w:rFonts w:cs="Arial"/>
          <w:color w:val="000000"/>
          <w:lang w:val="mn-MN"/>
        </w:rPr>
      </w:pPr>
    </w:p>
    <w:p w14:paraId="049E1C61" w14:textId="77777777" w:rsidR="00851BD4" w:rsidRPr="00C80171" w:rsidRDefault="00851BD4" w:rsidP="00851BD4">
      <w:pPr>
        <w:autoSpaceDE w:val="0"/>
        <w:autoSpaceDN w:val="0"/>
        <w:adjustRightInd w:val="0"/>
        <w:rPr>
          <w:rFonts w:cs="Arial"/>
          <w:color w:val="000000"/>
          <w:lang w:val="mn-MN"/>
        </w:rPr>
      </w:pPr>
      <w:r w:rsidRPr="00C80171">
        <w:rPr>
          <w:rFonts w:cs="Arial"/>
          <w:color w:val="000000" w:themeColor="text1"/>
          <w:lang w:val="mn-MN"/>
        </w:rPr>
        <w:t>Тушаалын хавсралтад өөрчлөлт</w:t>
      </w:r>
    </w:p>
    <w:p w14:paraId="40B36D82" w14:textId="77777777" w:rsidR="00851BD4" w:rsidRPr="00C80171" w:rsidRDefault="00851BD4" w:rsidP="00851BD4">
      <w:pPr>
        <w:autoSpaceDE w:val="0"/>
        <w:autoSpaceDN w:val="0"/>
        <w:adjustRightInd w:val="0"/>
        <w:rPr>
          <w:rFonts w:cs="Arial"/>
          <w:color w:val="000000"/>
          <w:lang w:val="mn-MN"/>
        </w:rPr>
      </w:pPr>
      <w:r w:rsidRPr="00C80171">
        <w:rPr>
          <w:rFonts w:cs="Arial"/>
          <w:color w:val="000000"/>
          <w:lang w:val="mn-MN"/>
        </w:rPr>
        <w:t>оруулах тухай</w:t>
      </w:r>
    </w:p>
    <w:p w14:paraId="3E7CFDE0" w14:textId="77777777" w:rsidR="00851BD4" w:rsidRPr="00C80171" w:rsidRDefault="00851BD4" w:rsidP="00851BD4">
      <w:pPr>
        <w:autoSpaceDE w:val="0"/>
        <w:autoSpaceDN w:val="0"/>
        <w:adjustRightInd w:val="0"/>
        <w:jc w:val="both"/>
        <w:rPr>
          <w:rFonts w:cs="Arial"/>
          <w:color w:val="000000"/>
          <w:lang w:val="mn-MN"/>
        </w:rPr>
      </w:pPr>
    </w:p>
    <w:p w14:paraId="79664C26" w14:textId="77777777" w:rsidR="00851BD4" w:rsidRPr="00C80171" w:rsidRDefault="00851BD4" w:rsidP="00851BD4">
      <w:pPr>
        <w:autoSpaceDE w:val="0"/>
        <w:autoSpaceDN w:val="0"/>
        <w:adjustRightInd w:val="0"/>
        <w:ind w:firstLine="720"/>
        <w:jc w:val="both"/>
        <w:rPr>
          <w:rFonts w:cs="Arial"/>
          <w:color w:val="000000"/>
          <w:lang w:val="mn-MN"/>
        </w:rPr>
      </w:pPr>
      <w:r w:rsidRPr="00C80171">
        <w:rPr>
          <w:rFonts w:cs="Arial"/>
          <w:color w:val="000000"/>
          <w:lang w:val="mn-MN"/>
        </w:rPr>
        <w:t xml:space="preserve">Төрийн болон орон нутгийн өмчийн хөрөнгөөр бараа, ажил, үйлчилгээ худалдан авах тухай хуулийн 52 дугаар зүйлийн 52.1.3 дахь заалтыг үндэслэн ТУШААХ нь: </w:t>
      </w:r>
    </w:p>
    <w:p w14:paraId="648444B7" w14:textId="77777777" w:rsidR="00851BD4" w:rsidRPr="00C80171" w:rsidRDefault="00851BD4" w:rsidP="00851BD4">
      <w:pPr>
        <w:autoSpaceDE w:val="0"/>
        <w:autoSpaceDN w:val="0"/>
        <w:adjustRightInd w:val="0"/>
        <w:jc w:val="both"/>
        <w:rPr>
          <w:rFonts w:cs="Arial"/>
          <w:color w:val="000000"/>
          <w:lang w:val="mn-MN"/>
        </w:rPr>
      </w:pPr>
    </w:p>
    <w:p w14:paraId="414D0483" w14:textId="5A7F7A8C" w:rsidR="00851BD4" w:rsidRPr="00C80171" w:rsidRDefault="00851BD4" w:rsidP="00851BD4">
      <w:pPr>
        <w:autoSpaceDE w:val="0"/>
        <w:autoSpaceDN w:val="0"/>
        <w:adjustRightInd w:val="0"/>
        <w:ind w:firstLine="720"/>
        <w:jc w:val="both"/>
        <w:rPr>
          <w:rFonts w:cs="Arial"/>
          <w:color w:val="000000"/>
          <w:lang w:val="mn-MN"/>
        </w:rPr>
      </w:pPr>
      <w:r w:rsidRPr="00C80171">
        <w:rPr>
          <w:rFonts w:cs="Arial"/>
          <w:color w:val="000000" w:themeColor="text1"/>
          <w:lang w:val="mn-MN"/>
        </w:rPr>
        <w:t xml:space="preserve">1.Сангийн сайдын 2021 оны 144 дүгээр тушаалын хавсралтаар батлагдсан “Бараа худалдан авах тендерийн жишиг баримт бичиг” (цаашид “Тендерийн жишиг баримт бичиг” гэх)-ийн I бүлгийн Тендер шалгаруулалтын зааварчилгааны 23 дугаар зүйлийн 23.4 дэх хэсгийг доор дурдсанаар өөрчлөн найруулсугай: </w:t>
      </w:r>
    </w:p>
    <w:p w14:paraId="42B2DBDF" w14:textId="77777777" w:rsidR="00851BD4" w:rsidRPr="00C80171" w:rsidRDefault="00851BD4" w:rsidP="00851BD4">
      <w:pPr>
        <w:autoSpaceDE w:val="0"/>
        <w:autoSpaceDN w:val="0"/>
        <w:adjustRightInd w:val="0"/>
        <w:jc w:val="both"/>
        <w:rPr>
          <w:rFonts w:cs="Arial"/>
          <w:color w:val="000000"/>
          <w:lang w:val="mn-MN"/>
        </w:rPr>
      </w:pPr>
    </w:p>
    <w:p w14:paraId="62A9E263" w14:textId="77777777" w:rsidR="00851BD4" w:rsidRPr="00C80171" w:rsidRDefault="00851BD4" w:rsidP="00851BD4">
      <w:pPr>
        <w:autoSpaceDE w:val="0"/>
        <w:autoSpaceDN w:val="0"/>
        <w:adjustRightInd w:val="0"/>
        <w:ind w:left="720"/>
        <w:jc w:val="both"/>
        <w:rPr>
          <w:rFonts w:cs="Arial"/>
          <w:color w:val="000000"/>
          <w:lang w:val="mn-MN"/>
        </w:rPr>
      </w:pPr>
      <w:r w:rsidRPr="00C80171">
        <w:rPr>
          <w:rFonts w:cs="Arial"/>
          <w:color w:val="000000"/>
          <w:lang w:val="mn-MN"/>
        </w:rPr>
        <w:t xml:space="preserve">“23.4. Гадаадын этгээдийн тендерийн баталгааг гадаадын банк гаргах бол тухайн банк Монгол Улсад үүсгэн байгуулагдсан банктай </w:t>
      </w:r>
      <w:proofErr w:type="spellStart"/>
      <w:r w:rsidRPr="00C80171">
        <w:rPr>
          <w:rFonts w:cs="Arial"/>
          <w:color w:val="000000"/>
          <w:lang w:val="mn-MN"/>
        </w:rPr>
        <w:t>корреспондент</w:t>
      </w:r>
      <w:proofErr w:type="spellEnd"/>
      <w:r w:rsidRPr="00C80171">
        <w:rPr>
          <w:rFonts w:cs="Arial"/>
          <w:color w:val="000000"/>
          <w:lang w:val="mn-MN"/>
        </w:rPr>
        <w:t xml:space="preserve"> харилцаатайг нотлох ба дараах шаардлагыг хангасан байна:</w:t>
      </w:r>
    </w:p>
    <w:p w14:paraId="2A5ECAC8" w14:textId="77777777" w:rsidR="00851BD4" w:rsidRPr="00C80171" w:rsidRDefault="00851BD4" w:rsidP="00851BD4">
      <w:pPr>
        <w:autoSpaceDE w:val="0"/>
        <w:autoSpaceDN w:val="0"/>
        <w:adjustRightInd w:val="0"/>
        <w:ind w:firstLine="720"/>
        <w:jc w:val="both"/>
        <w:rPr>
          <w:rFonts w:cs="Arial"/>
          <w:color w:val="000000"/>
          <w:lang w:val="mn-MN"/>
        </w:rPr>
      </w:pPr>
    </w:p>
    <w:p w14:paraId="119613D4" w14:textId="77777777" w:rsidR="00851BD4" w:rsidRPr="00C80171" w:rsidRDefault="00851BD4" w:rsidP="00851BD4">
      <w:pPr>
        <w:autoSpaceDE w:val="0"/>
        <w:autoSpaceDN w:val="0"/>
        <w:adjustRightInd w:val="0"/>
        <w:ind w:left="1440"/>
        <w:jc w:val="both"/>
        <w:rPr>
          <w:rFonts w:cs="Arial"/>
          <w:color w:val="000000"/>
          <w:lang w:val="mn-MN"/>
        </w:rPr>
      </w:pPr>
      <w:r w:rsidRPr="00C80171">
        <w:rPr>
          <w:rFonts w:cs="Arial"/>
          <w:color w:val="000000"/>
          <w:lang w:val="mn-MN"/>
        </w:rPr>
        <w:t xml:space="preserve">23.4.1.тендерийн баталгааны эх хувийг </w:t>
      </w:r>
      <w:proofErr w:type="spellStart"/>
      <w:r w:rsidRPr="00C80171">
        <w:rPr>
          <w:rFonts w:cs="Arial"/>
          <w:color w:val="000000"/>
          <w:lang w:val="mn-MN"/>
        </w:rPr>
        <w:t>ТШЗ</w:t>
      </w:r>
      <w:proofErr w:type="spellEnd"/>
      <w:r w:rsidRPr="00C80171">
        <w:rPr>
          <w:rFonts w:cs="Arial"/>
          <w:color w:val="000000"/>
          <w:lang w:val="mn-MN"/>
        </w:rPr>
        <w:t>-ны 13 дугаар зүйлийг баримтлан бэлтгэсэн орчуулгын хамт холбогдох журамд зааснаар захиалагчид хүргүүлэх;</w:t>
      </w:r>
    </w:p>
    <w:p w14:paraId="45837632" w14:textId="77777777" w:rsidR="00851BD4" w:rsidRPr="00C80171" w:rsidRDefault="00851BD4" w:rsidP="00851BD4">
      <w:pPr>
        <w:autoSpaceDE w:val="0"/>
        <w:autoSpaceDN w:val="0"/>
        <w:adjustRightInd w:val="0"/>
        <w:ind w:left="1440" w:hanging="720"/>
        <w:jc w:val="both"/>
        <w:rPr>
          <w:rFonts w:cs="Arial"/>
          <w:color w:val="000000"/>
          <w:lang w:val="mn-MN"/>
        </w:rPr>
      </w:pPr>
    </w:p>
    <w:p w14:paraId="5F5A2F42" w14:textId="77777777" w:rsidR="00851BD4" w:rsidRPr="00C80171" w:rsidRDefault="00851BD4" w:rsidP="00851BD4">
      <w:pPr>
        <w:autoSpaceDE w:val="0"/>
        <w:autoSpaceDN w:val="0"/>
        <w:adjustRightInd w:val="0"/>
        <w:ind w:left="1440"/>
        <w:jc w:val="both"/>
        <w:rPr>
          <w:rFonts w:cs="Arial"/>
          <w:color w:val="000000"/>
          <w:lang w:val="mn-MN"/>
        </w:rPr>
      </w:pPr>
      <w:r w:rsidRPr="00C80171">
        <w:rPr>
          <w:rFonts w:cs="Arial"/>
          <w:color w:val="000000"/>
          <w:lang w:val="mn-MN"/>
        </w:rPr>
        <w:t xml:space="preserve">23.4.2.баталгаа гаргагчийн нэрийн өмнөөс захиалагчтай харилцах, мэдэгдэл хүлээн авах, төлбөр тооцоог дамжуулан гүйцэтгэх эрх бүхий этгээдээр Монгол Улс дахь </w:t>
      </w:r>
      <w:proofErr w:type="spellStart"/>
      <w:r w:rsidRPr="00C80171">
        <w:rPr>
          <w:rFonts w:cs="Arial"/>
          <w:color w:val="000000"/>
          <w:lang w:val="mn-MN"/>
        </w:rPr>
        <w:t>корреспондент</w:t>
      </w:r>
      <w:proofErr w:type="spellEnd"/>
      <w:r w:rsidRPr="00C80171">
        <w:rPr>
          <w:rFonts w:cs="Arial"/>
          <w:color w:val="000000"/>
          <w:lang w:val="mn-MN"/>
        </w:rPr>
        <w:t xml:space="preserve"> банкийг заасан байх.</w:t>
      </w:r>
    </w:p>
    <w:p w14:paraId="21D3E1AD" w14:textId="77777777" w:rsidR="00851BD4" w:rsidRPr="00C80171" w:rsidRDefault="00851BD4" w:rsidP="00851BD4">
      <w:pPr>
        <w:autoSpaceDE w:val="0"/>
        <w:autoSpaceDN w:val="0"/>
        <w:adjustRightInd w:val="0"/>
        <w:ind w:firstLine="720"/>
        <w:jc w:val="both"/>
        <w:rPr>
          <w:rFonts w:cs="Arial"/>
          <w:color w:val="000000"/>
          <w:lang w:val="mn-MN"/>
        </w:rPr>
      </w:pPr>
    </w:p>
    <w:p w14:paraId="58857680" w14:textId="678D3BD3" w:rsidR="00851BD4" w:rsidRPr="00C80171" w:rsidRDefault="00851BD4" w:rsidP="00851BD4">
      <w:pPr>
        <w:autoSpaceDE w:val="0"/>
        <w:autoSpaceDN w:val="0"/>
        <w:adjustRightInd w:val="0"/>
        <w:ind w:firstLine="720"/>
        <w:jc w:val="both"/>
        <w:rPr>
          <w:rFonts w:eastAsia="SimSun" w:cs="Arial"/>
          <w:color w:val="000000"/>
          <w:lang w:val="mn-MN"/>
        </w:rPr>
      </w:pPr>
      <w:r w:rsidRPr="00C80171">
        <w:rPr>
          <w:rFonts w:eastAsia="SimSun" w:cs="Arial"/>
          <w:color w:val="000000" w:themeColor="text1"/>
          <w:lang w:val="mn-MN"/>
        </w:rPr>
        <w:t xml:space="preserve">2.Бараа худалдан авах тендерийн жишиг баримт бичгийн I бүлгийн Тендер шалгаруулалтын зааварчилгааны 23.3 дахь хэсгийн “Монгол Улсын, эсхүл гадаадын банкны” гэснийг “банк эсхүл даатгагчийн” гэж, 40 дүгээр зүйлийн 40.3 дахь хэсгийн “баталгаа” гэснийг “баталгааг цахим системээр болон бичгээр ирүүлсэн” гэж, V бүлгийн Маягт 3-ын “[Баталгаа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банк, санхүүгийн байгууллага, бусад этгээдийг заана уу.]” гэснийг “[Баталгаа гаргагч нь гадаадын банк бол өөрийн нэрийн өмнөөс захиалагчтай харилцах, мэдэгдэл хүлээн авах, төлбөр тооцоог дамжуулан гүйцэтгэх Монгол Улс дахь </w:t>
      </w:r>
      <w:proofErr w:type="spellStart"/>
      <w:r w:rsidRPr="00C80171">
        <w:rPr>
          <w:rFonts w:eastAsia="SimSun" w:cs="Arial"/>
          <w:color w:val="000000" w:themeColor="text1"/>
          <w:lang w:val="mn-MN"/>
        </w:rPr>
        <w:t>корреспондент</w:t>
      </w:r>
      <w:proofErr w:type="spellEnd"/>
      <w:r w:rsidRPr="00C80171">
        <w:rPr>
          <w:rFonts w:eastAsia="SimSun" w:cs="Arial"/>
          <w:color w:val="000000" w:themeColor="text1"/>
          <w:lang w:val="mn-MN"/>
        </w:rPr>
        <w:t xml:space="preserve"> банкийг заана уу.]” гэж, Маягт 4-ийн “[Баталгаа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хуулийн этгээдийг заана уу.]” гэснийг “</w:t>
      </w:r>
      <w:r w:rsidRPr="00C80171">
        <w:rPr>
          <w:rFonts w:cs="Arial"/>
          <w:lang w:val="mn-MN"/>
        </w:rPr>
        <w:t xml:space="preserve">[Баталгаа гаргагч нь гадаадын этгээд бол өөрийн нэрийн өмнөөс захиалагчтай харилцах, мэдэгдэл хүлээн авах Монгол Улсад үүсгэн байгуулагдсан эрх бүхий этгээдийг заана уу.]” гэж, </w:t>
      </w:r>
      <w:r w:rsidRPr="00C80171">
        <w:rPr>
          <w:rFonts w:eastAsia="SimSun" w:cs="Arial"/>
          <w:color w:val="000000" w:themeColor="text1"/>
          <w:lang w:val="mn-MN"/>
        </w:rPr>
        <w:t xml:space="preserve">V бүлгийн Маягт 3-ын “банкны” гэснийг “банк эсхүл даатгагчийн” гэж, VI бүлгийн Гүйцэтгэлийн баталгааны маягт (Банкны)-ын “Банкны” гэснийг “Банк эсхүл даатгагчийн” гэж, тус тус өөрчилсүгэй. </w:t>
      </w:r>
    </w:p>
    <w:p w14:paraId="131FDF60" w14:textId="77777777" w:rsidR="00851BD4" w:rsidRPr="00C80171" w:rsidRDefault="00851BD4" w:rsidP="00851BD4">
      <w:pPr>
        <w:autoSpaceDE w:val="0"/>
        <w:autoSpaceDN w:val="0"/>
        <w:adjustRightInd w:val="0"/>
        <w:ind w:firstLine="720"/>
        <w:jc w:val="both"/>
        <w:rPr>
          <w:rFonts w:eastAsia="SimSun" w:cs="Arial"/>
          <w:color w:val="000000"/>
          <w:lang w:val="mn-MN"/>
        </w:rPr>
      </w:pPr>
    </w:p>
    <w:p w14:paraId="48C9154E" w14:textId="77777777" w:rsidR="00851BD4" w:rsidRPr="00C80171" w:rsidRDefault="00851BD4" w:rsidP="00851BD4">
      <w:pPr>
        <w:ind w:firstLine="720"/>
        <w:jc w:val="both"/>
        <w:rPr>
          <w:rFonts w:eastAsia="Arial" w:cs="Arial"/>
          <w:color w:val="000000" w:themeColor="text1"/>
          <w:lang w:val="mn-MN"/>
        </w:rPr>
      </w:pPr>
      <w:r w:rsidRPr="00C80171">
        <w:rPr>
          <w:rFonts w:eastAsia="Arial" w:cs="Arial"/>
          <w:color w:val="000000" w:themeColor="text1"/>
          <w:lang w:val="mn-MN"/>
        </w:rPr>
        <w:t>3.Тендерийн жишиг баримт бичигт оруулсан өөрчлөлтийг холбогдох журмын дагуу бүртгүүлж, биелэлтэд хяналт тавьж ажиллахыг Төрийн нарийн бичгийн дарга Ж.Ганбат, Хууль, эрх зүйн газрын дарга З.Энхболд нарт даалгасугай.</w:t>
      </w:r>
    </w:p>
    <w:p w14:paraId="65432A59" w14:textId="77777777" w:rsidR="00851BD4" w:rsidRPr="00C80171" w:rsidRDefault="00851BD4" w:rsidP="00851BD4">
      <w:pPr>
        <w:autoSpaceDE w:val="0"/>
        <w:autoSpaceDN w:val="0"/>
        <w:adjustRightInd w:val="0"/>
        <w:jc w:val="both"/>
        <w:rPr>
          <w:rFonts w:eastAsia="SimSun" w:cs="Arial"/>
          <w:color w:val="000000"/>
          <w:lang w:val="mn-MN"/>
        </w:rPr>
      </w:pPr>
    </w:p>
    <w:p w14:paraId="48FE1F69" w14:textId="77777777" w:rsidR="00851BD4" w:rsidRPr="00C80171" w:rsidRDefault="00851BD4" w:rsidP="00851BD4">
      <w:pPr>
        <w:autoSpaceDE w:val="0"/>
        <w:autoSpaceDN w:val="0"/>
        <w:adjustRightInd w:val="0"/>
        <w:jc w:val="both"/>
        <w:rPr>
          <w:rFonts w:eastAsia="SimSun" w:cs="Arial"/>
          <w:color w:val="000000"/>
          <w:lang w:val="mn-MN"/>
        </w:rPr>
      </w:pPr>
    </w:p>
    <w:p w14:paraId="3DC06861" w14:textId="77777777" w:rsidR="00851BD4" w:rsidRPr="00C80171" w:rsidRDefault="00851BD4" w:rsidP="00B1085D">
      <w:pPr>
        <w:autoSpaceDE w:val="0"/>
        <w:autoSpaceDN w:val="0"/>
        <w:adjustRightInd w:val="0"/>
        <w:ind w:left="1440" w:firstLine="720"/>
        <w:rPr>
          <w:rFonts w:cs="Arial"/>
          <w:color w:val="000000"/>
          <w:lang w:val="mn-MN"/>
        </w:rPr>
      </w:pPr>
      <w:r w:rsidRPr="00C80171">
        <w:rPr>
          <w:rFonts w:eastAsia="SimSun" w:cs="Arial"/>
          <w:color w:val="000000"/>
          <w:lang w:val="mn-MN"/>
        </w:rPr>
        <w:t>Б.ЖАВХЛАН</w:t>
      </w:r>
      <w:bookmarkStart w:id="4" w:name="_Hlk107582954"/>
      <w:bookmarkEnd w:id="4"/>
    </w:p>
    <w:p w14:paraId="197119B2" w14:textId="77777777" w:rsidR="00851BD4" w:rsidRPr="00C80171" w:rsidRDefault="00851BD4" w:rsidP="00851BD4">
      <w:pPr>
        <w:autoSpaceDE w:val="0"/>
        <w:autoSpaceDN w:val="0"/>
        <w:adjustRightInd w:val="0"/>
        <w:rPr>
          <w:rFonts w:cs="Arial"/>
          <w:color w:val="000000"/>
          <w:lang w:val="mn-MN"/>
        </w:rPr>
        <w:sectPr w:rsidR="00851BD4" w:rsidRPr="00C80171" w:rsidSect="00000EDF">
          <w:pgSz w:w="11907" w:h="16840" w:code="9"/>
          <w:pgMar w:top="1134" w:right="851" w:bottom="1134" w:left="1701" w:header="720" w:footer="720" w:gutter="0"/>
          <w:paperSrc w:first="7153" w:other="7153"/>
          <w:cols w:space="720"/>
          <w:docGrid w:linePitch="360"/>
        </w:sectPr>
      </w:pPr>
    </w:p>
    <w:p w14:paraId="69A4D68F" w14:textId="77777777" w:rsidR="00832BB4" w:rsidRPr="00C80171" w:rsidRDefault="00832BB4" w:rsidP="00832BB4">
      <w:pPr>
        <w:autoSpaceDE w:val="0"/>
        <w:autoSpaceDN w:val="0"/>
        <w:adjustRightInd w:val="0"/>
        <w:rPr>
          <w:rFonts w:cs="Arial"/>
          <w:color w:val="000000"/>
          <w:lang w:val="mn-MN"/>
        </w:rPr>
      </w:pPr>
      <w:r w:rsidRPr="00C80171">
        <w:rPr>
          <w:rFonts w:cs="Arial"/>
          <w:color w:val="000000"/>
          <w:lang w:val="mn-MN"/>
        </w:rPr>
        <w:lastRenderedPageBreak/>
        <w:t>САНГИЙН САЙДЫН ТУШААЛ</w:t>
      </w:r>
    </w:p>
    <w:p w14:paraId="73C82987" w14:textId="77777777" w:rsidR="00832BB4" w:rsidRPr="00C80171" w:rsidRDefault="00832BB4" w:rsidP="00832BB4">
      <w:pPr>
        <w:autoSpaceDE w:val="0"/>
        <w:autoSpaceDN w:val="0"/>
        <w:adjustRightInd w:val="0"/>
        <w:rPr>
          <w:rFonts w:cs="Arial"/>
          <w:color w:val="000000"/>
          <w:lang w:val="mn-MN"/>
        </w:rPr>
      </w:pPr>
    </w:p>
    <w:p w14:paraId="60EE0A5D" w14:textId="77777777" w:rsidR="00832BB4" w:rsidRPr="00C80171" w:rsidRDefault="00832BB4" w:rsidP="00832BB4">
      <w:pPr>
        <w:autoSpaceDE w:val="0"/>
        <w:autoSpaceDN w:val="0"/>
        <w:adjustRightInd w:val="0"/>
        <w:rPr>
          <w:rFonts w:cs="Arial"/>
          <w:color w:val="000000"/>
          <w:lang w:val="mn-MN"/>
        </w:rPr>
      </w:pPr>
      <w:r w:rsidRPr="00C80171">
        <w:rPr>
          <w:rFonts w:cs="Arial"/>
          <w:color w:val="000000"/>
          <w:lang w:val="mn-MN"/>
        </w:rPr>
        <w:t>2023 оны __ сарын __ өдөр</w:t>
      </w:r>
      <w:r w:rsidRPr="00C80171">
        <w:rPr>
          <w:rFonts w:cs="Arial"/>
          <w:color w:val="000000"/>
          <w:lang w:val="mn-MN"/>
        </w:rPr>
        <w:tab/>
      </w:r>
      <w:r w:rsidRPr="00C80171">
        <w:rPr>
          <w:rFonts w:cs="Arial"/>
          <w:color w:val="000000"/>
          <w:lang w:val="mn-MN"/>
        </w:rPr>
        <w:tab/>
        <w:t xml:space="preserve">Дугаар </w:t>
      </w:r>
      <w:r w:rsidRPr="00C80171">
        <w:rPr>
          <w:rFonts w:cs="Arial"/>
          <w:color w:val="000000"/>
          <w:lang w:val="mn-MN"/>
        </w:rPr>
        <w:tab/>
      </w:r>
      <w:r w:rsidRPr="00C80171">
        <w:rPr>
          <w:rFonts w:cs="Arial"/>
          <w:color w:val="000000"/>
          <w:lang w:val="mn-MN"/>
        </w:rPr>
        <w:tab/>
      </w:r>
      <w:r w:rsidRPr="00C80171">
        <w:rPr>
          <w:rFonts w:cs="Arial"/>
          <w:color w:val="000000"/>
          <w:lang w:val="mn-MN"/>
        </w:rPr>
        <w:tab/>
        <w:t>Улаанбаатар хот</w:t>
      </w:r>
    </w:p>
    <w:p w14:paraId="27108866" w14:textId="77777777" w:rsidR="00832BB4" w:rsidRPr="00C80171" w:rsidRDefault="00832BB4" w:rsidP="00832BB4">
      <w:pPr>
        <w:autoSpaceDE w:val="0"/>
        <w:autoSpaceDN w:val="0"/>
        <w:adjustRightInd w:val="0"/>
        <w:ind w:firstLine="720"/>
        <w:jc w:val="both"/>
        <w:rPr>
          <w:rFonts w:eastAsia="Times New Roman" w:cs="Arial"/>
          <w:lang w:val="mn-MN"/>
        </w:rPr>
      </w:pPr>
    </w:p>
    <w:p w14:paraId="404D7923" w14:textId="77777777" w:rsidR="00832BB4" w:rsidRPr="00C80171" w:rsidRDefault="00832BB4" w:rsidP="00832BB4">
      <w:pPr>
        <w:autoSpaceDE w:val="0"/>
        <w:autoSpaceDN w:val="0"/>
        <w:adjustRightInd w:val="0"/>
        <w:ind w:firstLine="720"/>
        <w:jc w:val="both"/>
        <w:rPr>
          <w:rFonts w:eastAsia="Times New Roman" w:cs="Arial"/>
          <w:lang w:val="mn-MN"/>
        </w:rPr>
      </w:pPr>
    </w:p>
    <w:p w14:paraId="772D0383" w14:textId="77777777" w:rsidR="00832BB4" w:rsidRPr="00C80171" w:rsidRDefault="00832BB4" w:rsidP="00832BB4">
      <w:pPr>
        <w:autoSpaceDE w:val="0"/>
        <w:autoSpaceDN w:val="0"/>
        <w:adjustRightInd w:val="0"/>
        <w:rPr>
          <w:rFonts w:cs="Arial"/>
          <w:color w:val="000000"/>
          <w:lang w:val="mn-MN"/>
        </w:rPr>
      </w:pPr>
      <w:r w:rsidRPr="00C80171">
        <w:rPr>
          <w:rFonts w:cs="Arial"/>
          <w:color w:val="000000" w:themeColor="text1"/>
          <w:lang w:val="mn-MN"/>
        </w:rPr>
        <w:t>Тушаалын хавсралтад өөрчлөлт</w:t>
      </w:r>
    </w:p>
    <w:p w14:paraId="14ECA397" w14:textId="77777777" w:rsidR="00832BB4" w:rsidRPr="00C80171" w:rsidRDefault="00832BB4" w:rsidP="00832BB4">
      <w:pPr>
        <w:autoSpaceDE w:val="0"/>
        <w:autoSpaceDN w:val="0"/>
        <w:adjustRightInd w:val="0"/>
        <w:rPr>
          <w:rFonts w:cs="Arial"/>
          <w:color w:val="000000"/>
          <w:lang w:val="mn-MN"/>
        </w:rPr>
      </w:pPr>
      <w:r w:rsidRPr="00C80171">
        <w:rPr>
          <w:rFonts w:cs="Arial"/>
          <w:color w:val="000000"/>
          <w:lang w:val="mn-MN"/>
        </w:rPr>
        <w:t>оруулах тухай</w:t>
      </w:r>
    </w:p>
    <w:p w14:paraId="554C9A04" w14:textId="77777777" w:rsidR="00832BB4" w:rsidRPr="00C80171" w:rsidRDefault="00832BB4" w:rsidP="00832BB4">
      <w:pPr>
        <w:autoSpaceDE w:val="0"/>
        <w:autoSpaceDN w:val="0"/>
        <w:adjustRightInd w:val="0"/>
        <w:jc w:val="both"/>
        <w:rPr>
          <w:rFonts w:cs="Arial"/>
          <w:color w:val="000000"/>
          <w:lang w:val="mn-MN"/>
        </w:rPr>
      </w:pPr>
    </w:p>
    <w:p w14:paraId="76BD7433" w14:textId="77777777" w:rsidR="00832BB4" w:rsidRPr="00C80171" w:rsidRDefault="00832BB4" w:rsidP="00832BB4">
      <w:pPr>
        <w:autoSpaceDE w:val="0"/>
        <w:autoSpaceDN w:val="0"/>
        <w:adjustRightInd w:val="0"/>
        <w:ind w:firstLine="720"/>
        <w:jc w:val="both"/>
        <w:rPr>
          <w:rFonts w:cs="Arial"/>
          <w:color w:val="000000"/>
          <w:lang w:val="mn-MN"/>
        </w:rPr>
      </w:pPr>
      <w:r w:rsidRPr="00C80171">
        <w:rPr>
          <w:rFonts w:cs="Arial"/>
          <w:color w:val="000000"/>
          <w:lang w:val="mn-MN"/>
        </w:rPr>
        <w:t xml:space="preserve">Төрийн болон орон нутгийн өмчийн хөрөнгөөр бараа, ажил, үйлчилгээ худалдан авах тухай хуулийн 52 дугаар зүйлийн 52.1.3 дахь заалтыг үндэслэн ТУШААХ нь: </w:t>
      </w:r>
    </w:p>
    <w:p w14:paraId="5D1FC62E" w14:textId="77777777" w:rsidR="00832BB4" w:rsidRPr="00C80171" w:rsidRDefault="00832BB4" w:rsidP="00832BB4">
      <w:pPr>
        <w:autoSpaceDE w:val="0"/>
        <w:autoSpaceDN w:val="0"/>
        <w:adjustRightInd w:val="0"/>
        <w:jc w:val="both"/>
        <w:rPr>
          <w:rFonts w:cs="Arial"/>
          <w:color w:val="000000"/>
          <w:lang w:val="mn-MN"/>
        </w:rPr>
      </w:pPr>
    </w:p>
    <w:p w14:paraId="287BDA50" w14:textId="06B7EF61" w:rsidR="00C54B68" w:rsidRPr="00C80171" w:rsidRDefault="00832BB4" w:rsidP="00C54B68">
      <w:pPr>
        <w:ind w:firstLine="720"/>
        <w:jc w:val="both"/>
        <w:rPr>
          <w:rFonts w:cs="Arial"/>
          <w:color w:val="000000" w:themeColor="text1"/>
          <w:lang w:val="mn-MN"/>
        </w:rPr>
      </w:pPr>
      <w:r w:rsidRPr="00C80171">
        <w:rPr>
          <w:rFonts w:cs="Arial"/>
          <w:color w:val="000000" w:themeColor="text1"/>
          <w:lang w:val="mn-MN"/>
        </w:rPr>
        <w:t>1.Сангийн сайдын 2021 оны 145 дугаар тушаалын хавсралтаар батлагдсан “Ажил гүйцэтгүүлэх тендерийн жишиг баримт бичиг” (цаашид “Тендерийн жишиг баримт бичиг” гэх)-ийн I бүлгийн Тендер шалгаруулалтын зааварчилгаа</w:t>
      </w:r>
      <w:r w:rsidR="00C54B68" w:rsidRPr="00C80171">
        <w:rPr>
          <w:rFonts w:cs="Arial"/>
          <w:color w:val="000000" w:themeColor="text1"/>
          <w:lang w:val="mn-MN"/>
        </w:rPr>
        <w:t xml:space="preserve">нд доор дурдсан агуулгатай хэсэг нэмсүгэй: </w:t>
      </w:r>
    </w:p>
    <w:p w14:paraId="7D582F11" w14:textId="77777777" w:rsidR="00C54B68" w:rsidRPr="00C80171" w:rsidRDefault="00C54B68" w:rsidP="00C54B68">
      <w:pPr>
        <w:ind w:firstLine="720"/>
        <w:jc w:val="both"/>
        <w:rPr>
          <w:rFonts w:cs="Arial"/>
          <w:color w:val="000000" w:themeColor="text1"/>
          <w:lang w:val="mn-MN"/>
        </w:rPr>
      </w:pPr>
    </w:p>
    <w:p w14:paraId="0460A7B7" w14:textId="0C0E5CDF" w:rsidR="00C54B68" w:rsidRPr="00C80171" w:rsidRDefault="00C54B68" w:rsidP="00C54B68">
      <w:pPr>
        <w:ind w:firstLine="720"/>
        <w:jc w:val="both"/>
        <w:rPr>
          <w:rFonts w:eastAsia="Arial" w:cs="Arial"/>
          <w:lang w:val="mn-MN"/>
        </w:rPr>
      </w:pPr>
      <w:r w:rsidRPr="00C80171">
        <w:rPr>
          <w:rFonts w:cs="Arial"/>
          <w:color w:val="000000" w:themeColor="text1"/>
          <w:lang w:val="mn-MN"/>
        </w:rPr>
        <w:t>1/5 дугаар зүйлийн</w:t>
      </w:r>
      <w:r w:rsidRPr="00C80171">
        <w:rPr>
          <w:rFonts w:eastAsia="Arial" w:cs="Arial"/>
          <w:lang w:val="mn-MN"/>
        </w:rPr>
        <w:t xml:space="preserve"> </w:t>
      </w:r>
      <w:r w:rsidRPr="00C80171">
        <w:rPr>
          <w:rFonts w:eastAsia="Arial" w:cs="Arial"/>
          <w:lang w:val="mn-MN"/>
        </w:rPr>
        <w:t xml:space="preserve">5.9 дэх </w:t>
      </w:r>
      <w:r w:rsidRPr="00C80171">
        <w:rPr>
          <w:rFonts w:eastAsia="Arial" w:cs="Arial"/>
          <w:lang w:val="mn-MN"/>
        </w:rPr>
        <w:t>хэсэг</w:t>
      </w:r>
      <w:r w:rsidRPr="00C80171">
        <w:rPr>
          <w:rFonts w:eastAsia="Arial" w:cs="Arial"/>
          <w:lang w:val="mn-MN"/>
        </w:rPr>
        <w:t>:</w:t>
      </w:r>
    </w:p>
    <w:p w14:paraId="59A6C9C6" w14:textId="0B0EBA2D" w:rsidR="00C54B68" w:rsidRPr="00C80171" w:rsidRDefault="00C54B68" w:rsidP="00832BB4">
      <w:pPr>
        <w:autoSpaceDE w:val="0"/>
        <w:autoSpaceDN w:val="0"/>
        <w:adjustRightInd w:val="0"/>
        <w:ind w:firstLine="720"/>
        <w:jc w:val="both"/>
        <w:rPr>
          <w:rFonts w:cs="Arial"/>
          <w:color w:val="000000" w:themeColor="text1"/>
          <w:lang w:val="mn-MN"/>
        </w:rPr>
      </w:pPr>
    </w:p>
    <w:p w14:paraId="009ED78C" w14:textId="1F497164" w:rsidR="00C54B68" w:rsidRPr="00C80171" w:rsidRDefault="00C54B68" w:rsidP="00DF40AC">
      <w:pPr>
        <w:autoSpaceDE w:val="0"/>
        <w:autoSpaceDN w:val="0"/>
        <w:adjustRightInd w:val="0"/>
        <w:ind w:left="720"/>
        <w:jc w:val="both"/>
        <w:rPr>
          <w:rFonts w:cs="Arial"/>
          <w:color w:val="000000" w:themeColor="text1"/>
          <w:lang w:val="mn-MN"/>
        </w:rPr>
      </w:pPr>
      <w:r w:rsidRPr="00C80171">
        <w:rPr>
          <w:rFonts w:cs="Arial"/>
          <w:color w:val="000000" w:themeColor="text1"/>
          <w:lang w:val="mn-MN"/>
        </w:rPr>
        <w:t>“5.9.</w:t>
      </w:r>
      <w:r w:rsidRPr="00C80171">
        <w:rPr>
          <w:rFonts w:cs="Arial"/>
          <w:color w:val="000000" w:themeColor="text1"/>
          <w:lang w:val="mn-MN"/>
        </w:rPr>
        <w:t>Хуулийн 8.10-</w:t>
      </w:r>
      <w:r w:rsidRPr="00C80171">
        <w:rPr>
          <w:rFonts w:cs="Arial"/>
          <w:color w:val="000000" w:themeColor="text1"/>
          <w:lang w:val="mn-MN"/>
        </w:rPr>
        <w:t>т</w:t>
      </w:r>
      <w:r w:rsidRPr="00C80171">
        <w:rPr>
          <w:rFonts w:cs="Arial"/>
          <w:color w:val="000000" w:themeColor="text1"/>
          <w:lang w:val="mn-MN"/>
        </w:rPr>
        <w:t xml:space="preserve"> заасны дагуу ажлын цар хүрээ их, төсөвт өртөг өндөртэй болон цогцолбор буюу хоорондоо уялдаа холбоо бүхий хэд хэдэн ажлын зураг төсөл, барилга угсралт, тохируулгын ажлыг түлхүүр гардуулах гэрээгээр гүйцэтгүүлэхээр бүхэлд нь тендер шалгаруулалт зарлах бол </w:t>
      </w:r>
      <w:proofErr w:type="spellStart"/>
      <w:r w:rsidRPr="00C80171">
        <w:rPr>
          <w:rFonts w:cs="Arial"/>
          <w:color w:val="000000" w:themeColor="text1"/>
          <w:lang w:val="mn-MN"/>
        </w:rPr>
        <w:t>ТШЗ</w:t>
      </w:r>
      <w:proofErr w:type="spellEnd"/>
      <w:r w:rsidRPr="00C80171">
        <w:rPr>
          <w:rFonts w:cs="Arial"/>
          <w:color w:val="000000" w:themeColor="text1"/>
          <w:lang w:val="mn-MN"/>
        </w:rPr>
        <w:t>-ны 5.1, 5.2-т заасан туслан гүйцэтгүүлж болох бараа, ажил, үйлчилгээний дээд хэмжээг ТӨХ-д заана.</w:t>
      </w:r>
      <w:r w:rsidRPr="00C80171">
        <w:rPr>
          <w:rFonts w:cs="Arial"/>
          <w:color w:val="000000" w:themeColor="text1"/>
          <w:lang w:val="mn-MN"/>
        </w:rPr>
        <w:t>”</w:t>
      </w:r>
    </w:p>
    <w:p w14:paraId="2153B1A4" w14:textId="77777777" w:rsidR="00C54B68" w:rsidRPr="00C80171" w:rsidRDefault="00C54B68" w:rsidP="00832BB4">
      <w:pPr>
        <w:autoSpaceDE w:val="0"/>
        <w:autoSpaceDN w:val="0"/>
        <w:adjustRightInd w:val="0"/>
        <w:ind w:firstLine="720"/>
        <w:jc w:val="both"/>
        <w:rPr>
          <w:rFonts w:cs="Arial"/>
          <w:color w:val="000000" w:themeColor="text1"/>
          <w:lang w:val="mn-MN"/>
        </w:rPr>
      </w:pPr>
    </w:p>
    <w:p w14:paraId="2B8EC597" w14:textId="2D66898C" w:rsidR="00C54B68" w:rsidRPr="00C80171" w:rsidRDefault="00C54B68" w:rsidP="00832BB4">
      <w:pPr>
        <w:autoSpaceDE w:val="0"/>
        <w:autoSpaceDN w:val="0"/>
        <w:adjustRightInd w:val="0"/>
        <w:ind w:firstLine="720"/>
        <w:jc w:val="both"/>
        <w:rPr>
          <w:rFonts w:cs="Arial"/>
          <w:color w:val="000000" w:themeColor="text1"/>
          <w:lang w:val="mn-MN"/>
        </w:rPr>
      </w:pPr>
      <w:r w:rsidRPr="00C80171">
        <w:rPr>
          <w:rFonts w:cs="Arial"/>
          <w:color w:val="000000" w:themeColor="text1"/>
          <w:lang w:val="mn-MN"/>
        </w:rPr>
        <w:t>2/</w:t>
      </w:r>
      <w:r w:rsidR="0017664D" w:rsidRPr="00C80171">
        <w:rPr>
          <w:rFonts w:cs="Arial"/>
          <w:color w:val="000000" w:themeColor="text1"/>
          <w:lang w:val="mn-MN"/>
        </w:rPr>
        <w:t>5 дугаар зүйлийн</w:t>
      </w:r>
      <w:r w:rsidR="0017664D" w:rsidRPr="00C80171">
        <w:rPr>
          <w:rFonts w:eastAsia="Arial" w:cs="Arial"/>
          <w:lang w:val="mn-MN"/>
        </w:rPr>
        <w:t xml:space="preserve"> 5.</w:t>
      </w:r>
      <w:r w:rsidR="0017664D" w:rsidRPr="00C80171">
        <w:rPr>
          <w:rFonts w:eastAsia="Arial" w:cs="Arial"/>
          <w:lang w:val="mn-MN"/>
        </w:rPr>
        <w:t>10 дахь</w:t>
      </w:r>
      <w:r w:rsidR="0017664D" w:rsidRPr="00C80171">
        <w:rPr>
          <w:rFonts w:eastAsia="Arial" w:cs="Arial"/>
          <w:lang w:val="mn-MN"/>
        </w:rPr>
        <w:t xml:space="preserve"> хэсэг:</w:t>
      </w:r>
    </w:p>
    <w:p w14:paraId="0B13E9C2" w14:textId="77777777" w:rsidR="0017664D" w:rsidRPr="00C80171" w:rsidRDefault="0017664D" w:rsidP="00832BB4">
      <w:pPr>
        <w:autoSpaceDE w:val="0"/>
        <w:autoSpaceDN w:val="0"/>
        <w:adjustRightInd w:val="0"/>
        <w:ind w:firstLine="720"/>
        <w:jc w:val="both"/>
        <w:rPr>
          <w:rFonts w:cs="Arial"/>
          <w:color w:val="000000" w:themeColor="text1"/>
          <w:lang w:val="mn-MN"/>
        </w:rPr>
      </w:pPr>
    </w:p>
    <w:p w14:paraId="6BC3E778" w14:textId="185FFD23" w:rsidR="0017664D" w:rsidRPr="00C80171" w:rsidRDefault="0017664D" w:rsidP="00DF40AC">
      <w:pPr>
        <w:autoSpaceDE w:val="0"/>
        <w:autoSpaceDN w:val="0"/>
        <w:adjustRightInd w:val="0"/>
        <w:ind w:left="720"/>
        <w:jc w:val="both"/>
        <w:rPr>
          <w:rFonts w:cs="Arial"/>
          <w:color w:val="000000" w:themeColor="text1"/>
          <w:lang w:val="mn-MN"/>
        </w:rPr>
      </w:pPr>
      <w:r w:rsidRPr="00C80171">
        <w:rPr>
          <w:rFonts w:cs="Arial"/>
          <w:color w:val="000000" w:themeColor="text1"/>
          <w:lang w:val="mn-MN"/>
        </w:rPr>
        <w:t>“</w:t>
      </w:r>
      <w:r w:rsidR="00DF40AC" w:rsidRPr="00C80171">
        <w:rPr>
          <w:rFonts w:cs="Arial"/>
          <w:color w:val="000000" w:themeColor="text1"/>
          <w:lang w:val="mn-MN"/>
        </w:rPr>
        <w:t>5.10.</w:t>
      </w:r>
      <w:proofErr w:type="spellStart"/>
      <w:r w:rsidRPr="00C80171">
        <w:rPr>
          <w:rFonts w:cs="Arial"/>
          <w:color w:val="000000" w:themeColor="text1"/>
          <w:lang w:val="mn-MN"/>
        </w:rPr>
        <w:t>ТШЗ</w:t>
      </w:r>
      <w:proofErr w:type="spellEnd"/>
      <w:r w:rsidRPr="00C80171">
        <w:rPr>
          <w:rFonts w:cs="Arial"/>
          <w:color w:val="000000" w:themeColor="text1"/>
          <w:lang w:val="mn-MN"/>
        </w:rPr>
        <w:t>-ны 5.9-д заасан туслан гүйцэтгүүлж болох бараа, ажил, үйлчилгээний дээд хэмжээ нь 40 хувиас хэтрэхгүй бөгөөд түншлэлийн гишүүн тус бүрийн гүйцэтгэх үүргийн хэмжээ тендерийн үнийн 40 хувиас дээш байна.</w:t>
      </w:r>
      <w:r w:rsidRPr="00C80171">
        <w:rPr>
          <w:rFonts w:cs="Arial"/>
          <w:color w:val="000000" w:themeColor="text1"/>
          <w:lang w:val="mn-MN"/>
        </w:rPr>
        <w:t>”</w:t>
      </w:r>
    </w:p>
    <w:p w14:paraId="4B4284BB" w14:textId="77777777" w:rsidR="00C54B68" w:rsidRPr="00C80171" w:rsidRDefault="00C54B68" w:rsidP="00832BB4">
      <w:pPr>
        <w:autoSpaceDE w:val="0"/>
        <w:autoSpaceDN w:val="0"/>
        <w:adjustRightInd w:val="0"/>
        <w:ind w:firstLine="720"/>
        <w:jc w:val="both"/>
        <w:rPr>
          <w:rFonts w:cs="Arial"/>
          <w:color w:val="000000" w:themeColor="text1"/>
          <w:lang w:val="mn-MN"/>
        </w:rPr>
      </w:pPr>
    </w:p>
    <w:p w14:paraId="75496C21" w14:textId="0150B41F" w:rsidR="0017664D" w:rsidRPr="00C80171" w:rsidRDefault="0017664D" w:rsidP="0017664D">
      <w:pPr>
        <w:autoSpaceDE w:val="0"/>
        <w:autoSpaceDN w:val="0"/>
        <w:adjustRightInd w:val="0"/>
        <w:ind w:firstLine="720"/>
        <w:jc w:val="both"/>
        <w:rPr>
          <w:rFonts w:cs="Arial"/>
          <w:color w:val="000000" w:themeColor="text1"/>
          <w:lang w:val="mn-MN"/>
        </w:rPr>
      </w:pPr>
      <w:r w:rsidRPr="00C80171">
        <w:rPr>
          <w:rFonts w:cs="Arial"/>
          <w:color w:val="000000" w:themeColor="text1"/>
          <w:lang w:val="mn-MN"/>
        </w:rPr>
        <w:t>2.</w:t>
      </w:r>
      <w:r w:rsidRPr="00C80171">
        <w:rPr>
          <w:rFonts w:cs="Arial"/>
          <w:color w:val="000000" w:themeColor="text1"/>
          <w:lang w:val="mn-MN"/>
        </w:rPr>
        <w:t xml:space="preserve">Тендерийн жишиг баримт бичгийн </w:t>
      </w:r>
      <w:r w:rsidRPr="00C80171">
        <w:rPr>
          <w:rFonts w:cs="Arial"/>
          <w:color w:val="000000" w:themeColor="text1"/>
          <w:lang w:val="mn-MN"/>
        </w:rPr>
        <w:t>I</w:t>
      </w:r>
      <w:r w:rsidRPr="00C80171">
        <w:rPr>
          <w:rFonts w:cs="Arial"/>
          <w:color w:val="000000" w:themeColor="text1"/>
          <w:lang w:val="mn-MN"/>
        </w:rPr>
        <w:t>I бүлгийн Тендер</w:t>
      </w:r>
      <w:r w:rsidRPr="00C80171">
        <w:rPr>
          <w:rFonts w:cs="Arial"/>
          <w:color w:val="000000" w:themeColor="text1"/>
          <w:lang w:val="mn-MN"/>
        </w:rPr>
        <w:t>ийн өгөгдлийн хүснэгтэд д</w:t>
      </w:r>
      <w:r w:rsidRPr="00C80171">
        <w:rPr>
          <w:rFonts w:cs="Arial"/>
          <w:color w:val="000000" w:themeColor="text1"/>
          <w:lang w:val="mn-MN"/>
        </w:rPr>
        <w:t>оор дурдсан агуулгатай</w:t>
      </w:r>
      <w:r w:rsidRPr="00C80171">
        <w:rPr>
          <w:rFonts w:cs="Arial"/>
          <w:color w:val="000000" w:themeColor="text1"/>
          <w:lang w:val="mn-MN"/>
        </w:rPr>
        <w:t xml:space="preserve"> </w:t>
      </w:r>
      <w:proofErr w:type="spellStart"/>
      <w:r w:rsidRPr="00C80171">
        <w:rPr>
          <w:rFonts w:cs="Arial"/>
          <w:color w:val="000000" w:themeColor="text1"/>
          <w:lang w:val="mn-MN"/>
        </w:rPr>
        <w:t>ТШЗ</w:t>
      </w:r>
      <w:proofErr w:type="spellEnd"/>
      <w:r w:rsidRPr="00C80171">
        <w:rPr>
          <w:rFonts w:cs="Arial"/>
          <w:color w:val="000000" w:themeColor="text1"/>
          <w:lang w:val="mn-MN"/>
        </w:rPr>
        <w:t xml:space="preserve"> 5.9 дэх заалт </w:t>
      </w:r>
      <w:r w:rsidRPr="00C80171">
        <w:rPr>
          <w:rFonts w:cs="Arial"/>
          <w:color w:val="000000" w:themeColor="text1"/>
          <w:lang w:val="mn-MN"/>
        </w:rPr>
        <w:t xml:space="preserve">нэмсүгэй: </w:t>
      </w:r>
    </w:p>
    <w:p w14:paraId="1CC6194A" w14:textId="77777777" w:rsidR="0017664D" w:rsidRPr="00C80171" w:rsidRDefault="0017664D" w:rsidP="0017664D">
      <w:pPr>
        <w:ind w:firstLine="720"/>
        <w:jc w:val="both"/>
        <w:rPr>
          <w:rFonts w:cs="Arial"/>
          <w:color w:val="000000" w:themeColor="text1"/>
          <w:lang w:val="mn-MN"/>
        </w:rPr>
      </w:pPr>
    </w:p>
    <w:p w14:paraId="76C4E38D" w14:textId="600A68B1" w:rsidR="0017664D" w:rsidRPr="00C80171" w:rsidRDefault="0017664D" w:rsidP="00DF40AC">
      <w:pPr>
        <w:ind w:left="720"/>
        <w:jc w:val="both"/>
        <w:rPr>
          <w:rFonts w:eastAsia="Arial" w:cs="Arial"/>
          <w:lang w:val="mn-MN"/>
        </w:rPr>
      </w:pPr>
      <w:r w:rsidRPr="00C80171">
        <w:rPr>
          <w:rFonts w:cs="Arial"/>
          <w:color w:val="000000" w:themeColor="text1"/>
          <w:lang w:val="mn-MN"/>
        </w:rPr>
        <w:t>“</w:t>
      </w:r>
      <w:proofErr w:type="spellStart"/>
      <w:r w:rsidRPr="00C80171">
        <w:rPr>
          <w:rFonts w:cs="Arial"/>
          <w:color w:val="000000" w:themeColor="text1"/>
          <w:lang w:val="mn-MN"/>
        </w:rPr>
        <w:t>ТШЗ</w:t>
      </w:r>
      <w:proofErr w:type="spellEnd"/>
      <w:r w:rsidRPr="00C80171">
        <w:rPr>
          <w:rFonts w:cs="Arial"/>
          <w:color w:val="000000" w:themeColor="text1"/>
          <w:lang w:val="mn-MN"/>
        </w:rPr>
        <w:t xml:space="preserve"> </w:t>
      </w:r>
      <w:r w:rsidRPr="00C80171">
        <w:rPr>
          <w:rFonts w:eastAsia="Arial" w:cs="Arial"/>
          <w:lang w:val="mn-MN"/>
        </w:rPr>
        <w:t>5.9</w:t>
      </w:r>
      <w:r w:rsidRPr="00C80171">
        <w:rPr>
          <w:rFonts w:eastAsia="Arial" w:cs="Arial"/>
          <w:lang w:val="mn-MN"/>
        </w:rPr>
        <w:t>.</w:t>
      </w:r>
      <w:r w:rsidRPr="00C80171">
        <w:rPr>
          <w:rFonts w:eastAsia="Arial" w:cs="Arial"/>
          <w:lang w:val="mn-MN"/>
        </w:rPr>
        <w:t>Туслан гүйцэтгүүлж болох бараа, ажил, үйлчилгээний хэмжээ: [гэрээний үнийн дүнгийн хувийг бичих]</w:t>
      </w:r>
      <w:r w:rsidRPr="00C80171">
        <w:rPr>
          <w:rFonts w:eastAsia="Arial" w:cs="Arial"/>
          <w:lang w:val="mn-MN"/>
        </w:rPr>
        <w:t>.”</w:t>
      </w:r>
    </w:p>
    <w:p w14:paraId="1365CD3C" w14:textId="77777777" w:rsidR="0017664D" w:rsidRPr="00C80171" w:rsidRDefault="0017664D" w:rsidP="0017664D">
      <w:pPr>
        <w:autoSpaceDE w:val="0"/>
        <w:autoSpaceDN w:val="0"/>
        <w:adjustRightInd w:val="0"/>
        <w:ind w:firstLine="720"/>
        <w:jc w:val="both"/>
        <w:rPr>
          <w:rFonts w:cs="Arial"/>
          <w:color w:val="000000" w:themeColor="text1"/>
          <w:lang w:val="mn-MN"/>
        </w:rPr>
      </w:pPr>
    </w:p>
    <w:p w14:paraId="2368C3BD" w14:textId="431C1BB5" w:rsidR="00B634FE" w:rsidRPr="00C80171" w:rsidRDefault="0017664D" w:rsidP="00B634FE">
      <w:pPr>
        <w:autoSpaceDE w:val="0"/>
        <w:autoSpaceDN w:val="0"/>
        <w:adjustRightInd w:val="0"/>
        <w:ind w:firstLine="720"/>
        <w:jc w:val="both"/>
        <w:rPr>
          <w:rFonts w:cs="Arial"/>
          <w:color w:val="000000"/>
          <w:lang w:val="mn-MN"/>
        </w:rPr>
      </w:pPr>
      <w:r w:rsidRPr="00C80171">
        <w:rPr>
          <w:rFonts w:cs="Arial"/>
          <w:color w:val="000000" w:themeColor="text1"/>
          <w:lang w:val="mn-MN"/>
        </w:rPr>
        <w:t>3</w:t>
      </w:r>
      <w:r w:rsidR="00B634FE" w:rsidRPr="00C80171">
        <w:rPr>
          <w:rFonts w:cs="Arial"/>
          <w:color w:val="000000" w:themeColor="text1"/>
          <w:lang w:val="mn-MN"/>
        </w:rPr>
        <w:t>.Тендерийн жишиг баримт бич</w:t>
      </w:r>
      <w:r w:rsidR="00B634FE" w:rsidRPr="00C80171">
        <w:rPr>
          <w:rFonts w:cs="Arial"/>
          <w:color w:val="000000" w:themeColor="text1"/>
          <w:lang w:val="mn-MN"/>
        </w:rPr>
        <w:t xml:space="preserve">гийн </w:t>
      </w:r>
      <w:r w:rsidR="00B634FE" w:rsidRPr="00C80171">
        <w:rPr>
          <w:rFonts w:cs="Arial"/>
          <w:color w:val="000000" w:themeColor="text1"/>
          <w:lang w:val="mn-MN"/>
        </w:rPr>
        <w:t xml:space="preserve">I бүлгийн Тендер шалгаруулалтын зааварчилгааны 22 дугаар зүйлийн 22.4 дэх хэсгийг доор дурдсанаар өөрчлөн найруулсугай: </w:t>
      </w:r>
    </w:p>
    <w:p w14:paraId="3029064A" w14:textId="77777777" w:rsidR="00832BB4" w:rsidRPr="00C80171" w:rsidRDefault="00832BB4" w:rsidP="00832BB4">
      <w:pPr>
        <w:autoSpaceDE w:val="0"/>
        <w:autoSpaceDN w:val="0"/>
        <w:adjustRightInd w:val="0"/>
        <w:jc w:val="both"/>
        <w:rPr>
          <w:rFonts w:cs="Arial"/>
          <w:color w:val="000000"/>
          <w:lang w:val="mn-MN"/>
        </w:rPr>
      </w:pPr>
    </w:p>
    <w:p w14:paraId="30E30240" w14:textId="77777777" w:rsidR="00832BB4" w:rsidRPr="00C80171" w:rsidRDefault="00832BB4" w:rsidP="00832BB4">
      <w:pPr>
        <w:autoSpaceDE w:val="0"/>
        <w:autoSpaceDN w:val="0"/>
        <w:adjustRightInd w:val="0"/>
        <w:ind w:left="720"/>
        <w:jc w:val="both"/>
        <w:rPr>
          <w:rFonts w:cs="Arial"/>
          <w:color w:val="000000"/>
          <w:lang w:val="mn-MN"/>
        </w:rPr>
      </w:pPr>
      <w:r w:rsidRPr="00C80171">
        <w:rPr>
          <w:rFonts w:cs="Arial"/>
          <w:color w:val="000000"/>
          <w:lang w:val="mn-MN"/>
        </w:rPr>
        <w:t xml:space="preserve">“22.4. Гадаадын этгээдийн тендерийн баталгааг гадаадын банк гаргах бол тухайн банк Монгол Улсад үүсгэн байгуулагдсан банктай </w:t>
      </w:r>
      <w:proofErr w:type="spellStart"/>
      <w:r w:rsidRPr="00C80171">
        <w:rPr>
          <w:rFonts w:cs="Arial"/>
          <w:color w:val="000000"/>
          <w:lang w:val="mn-MN"/>
        </w:rPr>
        <w:t>корреспондент</w:t>
      </w:r>
      <w:proofErr w:type="spellEnd"/>
      <w:r w:rsidRPr="00C80171">
        <w:rPr>
          <w:rFonts w:cs="Arial"/>
          <w:color w:val="000000"/>
          <w:lang w:val="mn-MN"/>
        </w:rPr>
        <w:t xml:space="preserve"> харилцаатайг нотлох ба дараах шаардлагыг хангасан байна:</w:t>
      </w:r>
    </w:p>
    <w:p w14:paraId="0FDA2207" w14:textId="77777777" w:rsidR="00832BB4" w:rsidRPr="00C80171" w:rsidRDefault="00832BB4" w:rsidP="00832BB4">
      <w:pPr>
        <w:autoSpaceDE w:val="0"/>
        <w:autoSpaceDN w:val="0"/>
        <w:adjustRightInd w:val="0"/>
        <w:ind w:left="720"/>
        <w:jc w:val="both"/>
        <w:rPr>
          <w:rFonts w:cs="Arial"/>
          <w:color w:val="000000"/>
          <w:lang w:val="mn-MN"/>
        </w:rPr>
      </w:pPr>
    </w:p>
    <w:p w14:paraId="3E5812AD" w14:textId="77777777" w:rsidR="00832BB4" w:rsidRPr="00C80171" w:rsidRDefault="00832BB4" w:rsidP="00832BB4">
      <w:pPr>
        <w:autoSpaceDE w:val="0"/>
        <w:autoSpaceDN w:val="0"/>
        <w:adjustRightInd w:val="0"/>
        <w:ind w:left="1440"/>
        <w:jc w:val="both"/>
        <w:rPr>
          <w:rFonts w:cs="Arial"/>
          <w:color w:val="000000"/>
          <w:lang w:val="mn-MN"/>
        </w:rPr>
      </w:pPr>
      <w:r w:rsidRPr="00C80171">
        <w:rPr>
          <w:rFonts w:cs="Arial"/>
          <w:color w:val="000000"/>
          <w:lang w:val="mn-MN"/>
        </w:rPr>
        <w:t xml:space="preserve">22.4.1.тендерийн баталгааны эх хувийг </w:t>
      </w:r>
      <w:proofErr w:type="spellStart"/>
      <w:r w:rsidRPr="00C80171">
        <w:rPr>
          <w:rFonts w:cs="Arial"/>
          <w:color w:val="000000"/>
          <w:lang w:val="mn-MN"/>
        </w:rPr>
        <w:t>ТШЗ</w:t>
      </w:r>
      <w:proofErr w:type="spellEnd"/>
      <w:r w:rsidRPr="00C80171">
        <w:rPr>
          <w:rFonts w:cs="Arial"/>
          <w:color w:val="000000"/>
          <w:lang w:val="mn-MN"/>
        </w:rPr>
        <w:t>-ны 12 дугаар зүйлийг баримтлан бэлтгэсэн орчуулгын хамт холбогдох журамд зааснаар захиалагчид хүргүүлэх;</w:t>
      </w:r>
    </w:p>
    <w:p w14:paraId="53D15029" w14:textId="77777777" w:rsidR="00832BB4" w:rsidRPr="00C80171" w:rsidRDefault="00832BB4" w:rsidP="00832BB4">
      <w:pPr>
        <w:autoSpaceDE w:val="0"/>
        <w:autoSpaceDN w:val="0"/>
        <w:adjustRightInd w:val="0"/>
        <w:ind w:left="720"/>
        <w:jc w:val="both"/>
        <w:rPr>
          <w:rFonts w:cs="Arial"/>
          <w:color w:val="000000"/>
          <w:lang w:val="mn-MN"/>
        </w:rPr>
      </w:pPr>
    </w:p>
    <w:p w14:paraId="1FFD2284" w14:textId="77777777" w:rsidR="00832BB4" w:rsidRPr="00C80171" w:rsidRDefault="00832BB4" w:rsidP="00832BB4">
      <w:pPr>
        <w:autoSpaceDE w:val="0"/>
        <w:autoSpaceDN w:val="0"/>
        <w:adjustRightInd w:val="0"/>
        <w:ind w:left="1440"/>
        <w:jc w:val="both"/>
        <w:rPr>
          <w:rFonts w:eastAsia="SimSun" w:cs="Arial"/>
          <w:color w:val="000000"/>
          <w:lang w:val="mn-MN"/>
        </w:rPr>
      </w:pPr>
      <w:r w:rsidRPr="00C80171">
        <w:rPr>
          <w:rFonts w:cs="Arial"/>
          <w:color w:val="000000" w:themeColor="text1"/>
          <w:lang w:val="mn-MN"/>
        </w:rPr>
        <w:t xml:space="preserve">22.4.2.баталгаа гаргагчийн нэрийн өмнөөс захиалагчтай харилцах, мэдэгдэл хүлээн авах, төлбөр тооцоог дамжуулан гүйцэтгэх эрх бүхий этгээдээр Монгол Улс дахь </w:t>
      </w:r>
      <w:proofErr w:type="spellStart"/>
      <w:r w:rsidRPr="00C80171">
        <w:rPr>
          <w:rFonts w:cs="Arial"/>
          <w:color w:val="000000" w:themeColor="text1"/>
          <w:lang w:val="mn-MN"/>
        </w:rPr>
        <w:t>корреспондент</w:t>
      </w:r>
      <w:proofErr w:type="spellEnd"/>
      <w:r w:rsidRPr="00C80171">
        <w:rPr>
          <w:rFonts w:cs="Arial"/>
          <w:color w:val="000000" w:themeColor="text1"/>
          <w:lang w:val="mn-MN"/>
        </w:rPr>
        <w:t xml:space="preserve"> банкийг заасан байх.</w:t>
      </w:r>
      <w:r w:rsidRPr="00C80171">
        <w:rPr>
          <w:rFonts w:eastAsia="SimSun" w:cs="Arial"/>
          <w:color w:val="000000" w:themeColor="text1"/>
          <w:lang w:val="mn-MN"/>
        </w:rPr>
        <w:t xml:space="preserve">” </w:t>
      </w:r>
    </w:p>
    <w:p w14:paraId="4D21F1D4" w14:textId="77777777" w:rsidR="00832BB4" w:rsidRPr="00C80171" w:rsidRDefault="00832BB4" w:rsidP="00832BB4">
      <w:pPr>
        <w:autoSpaceDE w:val="0"/>
        <w:autoSpaceDN w:val="0"/>
        <w:adjustRightInd w:val="0"/>
        <w:jc w:val="both"/>
        <w:rPr>
          <w:rFonts w:eastAsia="SimSun" w:cs="Arial"/>
          <w:color w:val="000000"/>
          <w:lang w:val="mn-MN"/>
        </w:rPr>
      </w:pPr>
    </w:p>
    <w:p w14:paraId="2A471D9F" w14:textId="04A7044C" w:rsidR="00832BB4" w:rsidRPr="00C80171" w:rsidRDefault="00DF40AC" w:rsidP="00832BB4">
      <w:pPr>
        <w:autoSpaceDE w:val="0"/>
        <w:autoSpaceDN w:val="0"/>
        <w:adjustRightInd w:val="0"/>
        <w:ind w:firstLine="720"/>
        <w:jc w:val="both"/>
        <w:rPr>
          <w:rFonts w:eastAsia="SimSun" w:cs="Arial"/>
          <w:color w:val="000000"/>
          <w:lang w:val="mn-MN"/>
        </w:rPr>
      </w:pPr>
      <w:r w:rsidRPr="00C80171">
        <w:rPr>
          <w:rFonts w:eastAsia="SimSun" w:cs="Arial"/>
          <w:color w:val="000000" w:themeColor="text1"/>
          <w:lang w:val="mn-MN"/>
        </w:rPr>
        <w:t>4</w:t>
      </w:r>
      <w:r w:rsidR="00832BB4" w:rsidRPr="00C80171">
        <w:rPr>
          <w:rFonts w:eastAsia="SimSun" w:cs="Arial"/>
          <w:color w:val="000000" w:themeColor="text1"/>
          <w:lang w:val="mn-MN"/>
        </w:rPr>
        <w:t xml:space="preserve">.Ажил гүйцэтгүүлэх тендерийн жишиг баримт бичгийн I бүлгийн Тендер шалгаруулалтын зааварчилгааны 22 дугаар зүйлийн 22.3 дахь хэсгийн “Монгол Улсын, эсхүл гадаадын банкны” гэснийг “банк эсхүл даатгагчийн” гэж, 39 дүгээр зүйлийн 39.3 дахь хэсгийн “баталгаа” гэснийг “баталгааг цахим системээр болон бичгээр ирүүлсэн” гэж, V бүлгийн Маягт 2 “[Баталгаа гаргагч нь гадаадын этгээд бол тендерийн баталгааны дагуу </w:t>
      </w:r>
      <w:r w:rsidR="00832BB4" w:rsidRPr="00C80171">
        <w:rPr>
          <w:rFonts w:eastAsia="SimSun" w:cs="Arial"/>
          <w:color w:val="000000" w:themeColor="text1"/>
          <w:lang w:val="mn-MN"/>
        </w:rPr>
        <w:lastRenderedPageBreak/>
        <w:t xml:space="preserve">хүргүүлэх шаардлагыг баталгаа гаргагчийн нэрийн өмнөөс хүлээн авах Монгол Улсад үүсгэн байгуулагдсан банк, санхүүгийн байгууллага, бусад этгээдийг заана уу.]” гэснийг “[Баталгаа гаргагч нь гадаадын банк бол өөрийн нэрийн өмнөөс захиалагчтай харилцах, мэдэгдэл хүлээн авах, төлбөр тооцоог дамжуулан гүйцэтгэх Монгол Улс дахь </w:t>
      </w:r>
      <w:proofErr w:type="spellStart"/>
      <w:r w:rsidR="00832BB4" w:rsidRPr="00C80171">
        <w:rPr>
          <w:rFonts w:eastAsia="SimSun" w:cs="Arial"/>
          <w:color w:val="000000" w:themeColor="text1"/>
          <w:lang w:val="mn-MN"/>
        </w:rPr>
        <w:t>корреспондент</w:t>
      </w:r>
      <w:proofErr w:type="spellEnd"/>
      <w:r w:rsidR="00832BB4" w:rsidRPr="00C80171">
        <w:rPr>
          <w:rFonts w:eastAsia="SimSun" w:cs="Arial"/>
          <w:color w:val="000000" w:themeColor="text1"/>
          <w:lang w:val="mn-MN"/>
        </w:rPr>
        <w:t xml:space="preserve"> банкийг заана уу.]” гэж, Маягт 3-ын “[Баталгаа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хуулийн этгээдийг заана уу.]” гэснийг “[Баталгаа гаргагч нь гадаадын этгээд бол өөрийн нэрийн өмнөөс захиалагчтай харилцах, мэдэгдэл хүлээн авах Монгол Улсад үүсгэн байгуулагдсан эрх бүхий этгээдийг заана уу.]” гэж, V бүлгийн Маягт 2-ын “банкны” гэснийг “банк эсхүл даатгагчийн” гэж, VI бүлгийн Гүйцэтгэлийн баталгааны маягт (Банкны), Урьдчилгаа төлбөрийн баталгааны маягт (Банкны) дахь “Банкны” гэснийг “Банк эсхүл даатгагчийн” гэж тус тус өөрчилсүгэй.  </w:t>
      </w:r>
    </w:p>
    <w:p w14:paraId="05481ACE" w14:textId="77777777" w:rsidR="00832BB4" w:rsidRPr="00C80171" w:rsidRDefault="00832BB4" w:rsidP="00832BB4">
      <w:pPr>
        <w:ind w:firstLine="720"/>
        <w:jc w:val="both"/>
        <w:rPr>
          <w:rFonts w:eastAsia="SimSun" w:cs="Arial"/>
          <w:color w:val="000000" w:themeColor="text1"/>
          <w:lang w:val="mn-MN"/>
        </w:rPr>
      </w:pPr>
    </w:p>
    <w:p w14:paraId="3A391399" w14:textId="79CEBFF3" w:rsidR="00832BB4" w:rsidRPr="00C80171" w:rsidRDefault="00DF40AC" w:rsidP="00832BB4">
      <w:pPr>
        <w:ind w:firstLine="720"/>
        <w:jc w:val="both"/>
        <w:rPr>
          <w:rFonts w:eastAsia="Arial" w:cs="Arial"/>
          <w:lang w:val="mn-MN"/>
        </w:rPr>
      </w:pPr>
      <w:r w:rsidRPr="00C80171">
        <w:rPr>
          <w:rFonts w:eastAsia="SimSun" w:cs="Arial"/>
          <w:color w:val="000000" w:themeColor="text1"/>
          <w:lang w:val="mn-MN"/>
        </w:rPr>
        <w:t>5</w:t>
      </w:r>
      <w:r w:rsidR="00832BB4" w:rsidRPr="00C80171">
        <w:rPr>
          <w:rFonts w:eastAsia="SimSun" w:cs="Arial"/>
          <w:color w:val="000000" w:themeColor="text1"/>
          <w:lang w:val="mn-MN"/>
        </w:rPr>
        <w:t>.</w:t>
      </w:r>
      <w:r w:rsidR="00832BB4" w:rsidRPr="00C80171">
        <w:rPr>
          <w:rFonts w:eastAsia="Arial" w:cs="Arial"/>
          <w:color w:val="000000" w:themeColor="text1"/>
          <w:lang w:val="mn-MN"/>
        </w:rPr>
        <w:t>Тендерийн жишиг баримт бичигт оруулсан өөрчлөлтийг холбогдох журмын дагуу бүртгүүлж, биелэлтэд хяналт тавьж ажиллахыг Төрийн нарийн бичгийн дарга Ж.Ганбат, Хууль, эрх зүйн газрын дарга З.Энхболд нарт даалгасугай.</w:t>
      </w:r>
    </w:p>
    <w:p w14:paraId="3AB1A85A" w14:textId="77777777" w:rsidR="00832BB4" w:rsidRPr="00C80171" w:rsidRDefault="00832BB4" w:rsidP="00832BB4">
      <w:pPr>
        <w:ind w:firstLine="720"/>
        <w:jc w:val="both"/>
        <w:rPr>
          <w:rFonts w:eastAsia="SimSun" w:cs="Arial"/>
          <w:color w:val="000000" w:themeColor="text1"/>
          <w:lang w:val="mn-MN"/>
        </w:rPr>
      </w:pPr>
    </w:p>
    <w:p w14:paraId="4C946162" w14:textId="77777777" w:rsidR="00832BB4" w:rsidRPr="00C80171" w:rsidRDefault="00832BB4" w:rsidP="00832BB4">
      <w:pPr>
        <w:autoSpaceDE w:val="0"/>
        <w:autoSpaceDN w:val="0"/>
        <w:adjustRightInd w:val="0"/>
        <w:ind w:firstLine="720"/>
        <w:jc w:val="both"/>
        <w:rPr>
          <w:rFonts w:eastAsia="SimSun" w:cs="Arial"/>
          <w:color w:val="000000"/>
          <w:lang w:val="mn-MN"/>
        </w:rPr>
      </w:pPr>
    </w:p>
    <w:p w14:paraId="13D086F6" w14:textId="77777777" w:rsidR="00E61734" w:rsidRDefault="00832BB4" w:rsidP="00832BB4">
      <w:pPr>
        <w:autoSpaceDE w:val="0"/>
        <w:autoSpaceDN w:val="0"/>
        <w:adjustRightInd w:val="0"/>
        <w:ind w:left="4320" w:firstLine="720"/>
        <w:jc w:val="both"/>
        <w:rPr>
          <w:rFonts w:eastAsia="SimSun" w:cs="Arial"/>
          <w:color w:val="000000"/>
          <w:lang w:val="mn-MN"/>
        </w:rPr>
        <w:sectPr w:rsidR="00E61734" w:rsidSect="003E5F16">
          <w:pgSz w:w="11906" w:h="16838" w:code="9"/>
          <w:pgMar w:top="1134" w:right="851" w:bottom="1134" w:left="1701" w:header="720" w:footer="720" w:gutter="0"/>
          <w:paperSrc w:first="7153" w:other="7153"/>
          <w:cols w:space="720"/>
          <w:docGrid w:linePitch="360"/>
        </w:sectPr>
      </w:pPr>
      <w:r w:rsidRPr="00C80171">
        <w:rPr>
          <w:rFonts w:eastAsia="SimSun" w:cs="Arial"/>
          <w:color w:val="000000"/>
          <w:lang w:val="mn-MN"/>
        </w:rPr>
        <w:t>Б.ЖАВХЛАН</w:t>
      </w:r>
    </w:p>
    <w:p w14:paraId="41D6564C" w14:textId="77777777" w:rsidR="00E61734" w:rsidRPr="00C80171" w:rsidRDefault="00E61734" w:rsidP="00E61734">
      <w:pPr>
        <w:autoSpaceDE w:val="0"/>
        <w:autoSpaceDN w:val="0"/>
        <w:adjustRightInd w:val="0"/>
        <w:rPr>
          <w:rFonts w:cs="Arial"/>
          <w:color w:val="000000"/>
          <w:lang w:val="mn-MN"/>
        </w:rPr>
      </w:pPr>
      <w:r w:rsidRPr="00C80171">
        <w:rPr>
          <w:rFonts w:cs="Arial"/>
          <w:color w:val="000000"/>
          <w:lang w:val="mn-MN"/>
        </w:rPr>
        <w:lastRenderedPageBreak/>
        <w:t>САНГИЙН САЙДЫН ТУШААЛ</w:t>
      </w:r>
    </w:p>
    <w:p w14:paraId="56B96DA9" w14:textId="77777777" w:rsidR="00E61734" w:rsidRPr="00C80171" w:rsidRDefault="00E61734" w:rsidP="00E61734">
      <w:pPr>
        <w:autoSpaceDE w:val="0"/>
        <w:autoSpaceDN w:val="0"/>
        <w:adjustRightInd w:val="0"/>
        <w:rPr>
          <w:rFonts w:cs="Arial"/>
          <w:color w:val="000000"/>
          <w:lang w:val="mn-MN"/>
        </w:rPr>
      </w:pPr>
    </w:p>
    <w:p w14:paraId="22B0D43F" w14:textId="77777777" w:rsidR="00E61734" w:rsidRPr="00C80171" w:rsidRDefault="00E61734" w:rsidP="00E61734">
      <w:pPr>
        <w:autoSpaceDE w:val="0"/>
        <w:autoSpaceDN w:val="0"/>
        <w:adjustRightInd w:val="0"/>
        <w:rPr>
          <w:rFonts w:cs="Arial"/>
          <w:color w:val="000000"/>
          <w:lang w:val="mn-MN"/>
        </w:rPr>
      </w:pPr>
      <w:r w:rsidRPr="00C80171">
        <w:rPr>
          <w:rFonts w:cs="Arial"/>
          <w:color w:val="000000"/>
          <w:lang w:val="mn-MN"/>
        </w:rPr>
        <w:t>2023 оны __ сарын __ өдөр</w:t>
      </w:r>
      <w:r w:rsidRPr="00C80171">
        <w:rPr>
          <w:rFonts w:cs="Arial"/>
          <w:color w:val="000000"/>
          <w:lang w:val="mn-MN"/>
        </w:rPr>
        <w:tab/>
      </w:r>
      <w:r w:rsidRPr="00C80171">
        <w:rPr>
          <w:rFonts w:cs="Arial"/>
          <w:color w:val="000000"/>
          <w:lang w:val="mn-MN"/>
        </w:rPr>
        <w:tab/>
        <w:t xml:space="preserve">Дугаар </w:t>
      </w:r>
      <w:r w:rsidRPr="00C80171">
        <w:rPr>
          <w:rFonts w:cs="Arial"/>
          <w:color w:val="000000"/>
          <w:lang w:val="mn-MN"/>
        </w:rPr>
        <w:tab/>
      </w:r>
      <w:r w:rsidRPr="00C80171">
        <w:rPr>
          <w:rFonts w:cs="Arial"/>
          <w:color w:val="000000"/>
          <w:lang w:val="mn-MN"/>
        </w:rPr>
        <w:tab/>
      </w:r>
      <w:r w:rsidRPr="00C80171">
        <w:rPr>
          <w:rFonts w:cs="Arial"/>
          <w:color w:val="000000"/>
          <w:lang w:val="mn-MN"/>
        </w:rPr>
        <w:tab/>
        <w:t>Улаанбаатар хот</w:t>
      </w:r>
    </w:p>
    <w:p w14:paraId="74CB4548" w14:textId="77777777" w:rsidR="00E61734" w:rsidRPr="00C80171" w:rsidRDefault="00E61734" w:rsidP="00E61734">
      <w:pPr>
        <w:tabs>
          <w:tab w:val="left" w:pos="1843"/>
        </w:tabs>
        <w:autoSpaceDE w:val="0"/>
        <w:autoSpaceDN w:val="0"/>
        <w:adjustRightInd w:val="0"/>
        <w:jc w:val="both"/>
        <w:rPr>
          <w:rFonts w:cs="Arial"/>
          <w:color w:val="000000" w:themeColor="text1"/>
          <w:lang w:val="mn-MN"/>
        </w:rPr>
      </w:pPr>
    </w:p>
    <w:p w14:paraId="352DD78A" w14:textId="77777777" w:rsidR="00E61734" w:rsidRPr="00C80171" w:rsidRDefault="00E61734" w:rsidP="00E61734">
      <w:pPr>
        <w:tabs>
          <w:tab w:val="left" w:pos="1843"/>
        </w:tabs>
        <w:autoSpaceDE w:val="0"/>
        <w:autoSpaceDN w:val="0"/>
        <w:adjustRightInd w:val="0"/>
        <w:jc w:val="both"/>
        <w:rPr>
          <w:rFonts w:cs="Arial"/>
          <w:color w:val="000000" w:themeColor="text1"/>
          <w:lang w:val="mn-MN"/>
        </w:rPr>
      </w:pPr>
    </w:p>
    <w:p w14:paraId="3AB290B1" w14:textId="77777777" w:rsidR="00E61734" w:rsidRPr="00C80171" w:rsidRDefault="00E61734" w:rsidP="00E61734">
      <w:pPr>
        <w:autoSpaceDE w:val="0"/>
        <w:autoSpaceDN w:val="0"/>
        <w:adjustRightInd w:val="0"/>
        <w:rPr>
          <w:rFonts w:cs="Arial"/>
          <w:color w:val="000000"/>
          <w:lang w:val="mn-MN"/>
        </w:rPr>
      </w:pPr>
      <w:r w:rsidRPr="00C80171">
        <w:rPr>
          <w:rFonts w:cs="Arial"/>
          <w:color w:val="000000"/>
          <w:lang w:val="mn-MN"/>
        </w:rPr>
        <w:t>Тушаалын хавсралтад өөрчлөлт</w:t>
      </w:r>
    </w:p>
    <w:p w14:paraId="6F659BAF" w14:textId="77777777" w:rsidR="00E61734" w:rsidRPr="00C80171" w:rsidRDefault="00E61734" w:rsidP="00E61734">
      <w:pPr>
        <w:autoSpaceDE w:val="0"/>
        <w:autoSpaceDN w:val="0"/>
        <w:adjustRightInd w:val="0"/>
        <w:rPr>
          <w:rFonts w:cs="Arial"/>
          <w:color w:val="000000"/>
          <w:lang w:val="mn-MN"/>
        </w:rPr>
      </w:pPr>
      <w:r w:rsidRPr="00C80171">
        <w:rPr>
          <w:rFonts w:cs="Arial"/>
          <w:color w:val="000000"/>
          <w:lang w:val="mn-MN"/>
        </w:rPr>
        <w:t>оруулах тухай</w:t>
      </w:r>
    </w:p>
    <w:p w14:paraId="28126A0F" w14:textId="77777777" w:rsidR="00E61734" w:rsidRPr="00C80171" w:rsidRDefault="00E61734" w:rsidP="00E61734">
      <w:pPr>
        <w:autoSpaceDE w:val="0"/>
        <w:autoSpaceDN w:val="0"/>
        <w:adjustRightInd w:val="0"/>
        <w:jc w:val="both"/>
        <w:rPr>
          <w:rFonts w:cs="Arial"/>
          <w:color w:val="000000"/>
          <w:lang w:val="mn-MN"/>
        </w:rPr>
      </w:pPr>
    </w:p>
    <w:p w14:paraId="657B8110" w14:textId="77777777" w:rsidR="00E61734" w:rsidRPr="00C80171" w:rsidRDefault="00E61734" w:rsidP="00E61734">
      <w:pPr>
        <w:autoSpaceDE w:val="0"/>
        <w:autoSpaceDN w:val="0"/>
        <w:adjustRightInd w:val="0"/>
        <w:ind w:firstLine="720"/>
        <w:jc w:val="both"/>
        <w:rPr>
          <w:rFonts w:cs="Arial"/>
          <w:color w:val="000000"/>
          <w:lang w:val="mn-MN"/>
        </w:rPr>
      </w:pPr>
      <w:r w:rsidRPr="00C80171">
        <w:rPr>
          <w:rFonts w:cs="Arial"/>
          <w:color w:val="000000"/>
          <w:lang w:val="mn-MN"/>
        </w:rPr>
        <w:t xml:space="preserve">Төрийн болон орон нутгийн өмчийн хөрөнгөөр бараа, ажил, үйлчилгээ худалдан авах тухай хуулийн 52 дугаар зүйлийн 52.1.3 дахь заалтыг үндэслэн ТУШААХ нь: </w:t>
      </w:r>
    </w:p>
    <w:p w14:paraId="4E1324D1" w14:textId="77777777" w:rsidR="00E61734" w:rsidRPr="00C80171" w:rsidRDefault="00E61734" w:rsidP="00E61734">
      <w:pPr>
        <w:autoSpaceDE w:val="0"/>
        <w:autoSpaceDN w:val="0"/>
        <w:adjustRightInd w:val="0"/>
        <w:jc w:val="both"/>
        <w:rPr>
          <w:rFonts w:cs="Arial"/>
          <w:color w:val="000000"/>
          <w:lang w:val="mn-MN"/>
        </w:rPr>
      </w:pPr>
    </w:p>
    <w:p w14:paraId="4F78563E" w14:textId="77777777" w:rsidR="00E61734" w:rsidRPr="00C80171" w:rsidRDefault="00E61734" w:rsidP="00E61734">
      <w:pPr>
        <w:autoSpaceDE w:val="0"/>
        <w:autoSpaceDN w:val="0"/>
        <w:adjustRightInd w:val="0"/>
        <w:ind w:firstLine="720"/>
        <w:jc w:val="both"/>
        <w:rPr>
          <w:rFonts w:eastAsia="SimSun" w:cs="Arial"/>
          <w:color w:val="000000"/>
          <w:lang w:val="mn-MN"/>
        </w:rPr>
      </w:pPr>
      <w:r w:rsidRPr="00C80171">
        <w:rPr>
          <w:rFonts w:cs="Arial"/>
          <w:color w:val="000000"/>
          <w:lang w:val="mn-MN"/>
        </w:rPr>
        <w:t>1.Сангийн сайдын 2021 оны 146 дугаар тушаалын хавсралтаар батлагдсан “</w:t>
      </w:r>
      <w:r w:rsidRPr="00C80171">
        <w:rPr>
          <w:rFonts w:cs="Arial"/>
          <w:color w:val="000000" w:themeColor="text1"/>
          <w:lang w:val="mn-MN"/>
        </w:rPr>
        <w:t xml:space="preserve">Зөвлөхөөс </w:t>
      </w:r>
      <w:r w:rsidRPr="00C80171">
        <w:rPr>
          <w:rFonts w:cs="Arial"/>
          <w:color w:val="000000"/>
          <w:lang w:val="mn-MN"/>
        </w:rPr>
        <w:t>бусад үйлчилгээ авах тендерийн жишиг баримт бичиг” (цаашид “</w:t>
      </w:r>
      <w:r w:rsidRPr="00C80171">
        <w:rPr>
          <w:rFonts w:cs="Arial"/>
          <w:color w:val="000000" w:themeColor="text1"/>
          <w:lang w:val="mn-MN"/>
        </w:rPr>
        <w:t>Тендерийн</w:t>
      </w:r>
      <w:r w:rsidRPr="00C80171">
        <w:rPr>
          <w:rFonts w:cs="Arial"/>
          <w:color w:val="000000"/>
          <w:lang w:val="mn-MN"/>
        </w:rPr>
        <w:t xml:space="preserve"> жишиг баримт бичиг” гэх)-ийн I бүлгийн Тендер шалгаруулалтын зааварчилгааны 22 дугаар зүйлийн 22.</w:t>
      </w:r>
      <w:r w:rsidRPr="00C80171">
        <w:rPr>
          <w:rFonts w:cs="Arial"/>
          <w:color w:val="000000" w:themeColor="text1"/>
          <w:lang w:val="mn-MN"/>
        </w:rPr>
        <w:t>4</w:t>
      </w:r>
      <w:r w:rsidRPr="00C80171">
        <w:rPr>
          <w:rFonts w:cs="Arial"/>
          <w:color w:val="000000"/>
          <w:lang w:val="mn-MN"/>
        </w:rPr>
        <w:t xml:space="preserve"> дэх хэсгийг доор дурдсанаар өөрчлөн найруулсугай: </w:t>
      </w:r>
    </w:p>
    <w:p w14:paraId="56916D13" w14:textId="77777777" w:rsidR="00E61734" w:rsidRPr="00C80171" w:rsidRDefault="00E61734" w:rsidP="00E61734">
      <w:pPr>
        <w:autoSpaceDE w:val="0"/>
        <w:autoSpaceDN w:val="0"/>
        <w:adjustRightInd w:val="0"/>
        <w:jc w:val="both"/>
        <w:rPr>
          <w:rFonts w:cs="Arial"/>
          <w:color w:val="000000"/>
          <w:lang w:val="mn-MN"/>
        </w:rPr>
      </w:pPr>
    </w:p>
    <w:p w14:paraId="241268F7" w14:textId="77777777" w:rsidR="00E61734" w:rsidRPr="00C80171" w:rsidRDefault="00E61734" w:rsidP="00E61734">
      <w:pPr>
        <w:autoSpaceDE w:val="0"/>
        <w:autoSpaceDN w:val="0"/>
        <w:adjustRightInd w:val="0"/>
        <w:ind w:left="720"/>
        <w:jc w:val="both"/>
        <w:rPr>
          <w:rFonts w:cs="Arial"/>
          <w:color w:val="000000"/>
          <w:lang w:val="mn-MN"/>
        </w:rPr>
      </w:pPr>
      <w:r w:rsidRPr="00C80171">
        <w:rPr>
          <w:rFonts w:cs="Arial"/>
          <w:color w:val="000000"/>
          <w:lang w:val="mn-MN"/>
        </w:rPr>
        <w:t xml:space="preserve">“22.4.Гадаадын этгээдийн тендерийн баталгааг гадаадын банк гаргах бол тухайн банк Монгол Улсад үүсгэн байгуулагдсан банктай </w:t>
      </w:r>
      <w:proofErr w:type="spellStart"/>
      <w:r w:rsidRPr="00C80171">
        <w:rPr>
          <w:rFonts w:cs="Arial"/>
          <w:color w:val="000000"/>
          <w:lang w:val="mn-MN"/>
        </w:rPr>
        <w:t>корреспондент</w:t>
      </w:r>
      <w:proofErr w:type="spellEnd"/>
      <w:r w:rsidRPr="00C80171">
        <w:rPr>
          <w:rFonts w:cs="Arial"/>
          <w:color w:val="000000"/>
          <w:lang w:val="mn-MN"/>
        </w:rPr>
        <w:t xml:space="preserve"> харилцаатайг нотлох ба дараах шаардлагыг хангасан байна:</w:t>
      </w:r>
    </w:p>
    <w:p w14:paraId="71519741" w14:textId="77777777" w:rsidR="00E61734" w:rsidRPr="00C80171" w:rsidRDefault="00E61734" w:rsidP="00E61734">
      <w:pPr>
        <w:autoSpaceDE w:val="0"/>
        <w:autoSpaceDN w:val="0"/>
        <w:adjustRightInd w:val="0"/>
        <w:ind w:left="720"/>
        <w:jc w:val="both"/>
        <w:rPr>
          <w:rFonts w:cs="Arial"/>
          <w:color w:val="000000"/>
          <w:lang w:val="mn-MN"/>
        </w:rPr>
      </w:pPr>
    </w:p>
    <w:p w14:paraId="62249C69" w14:textId="77777777" w:rsidR="00E61734" w:rsidRPr="00C80171" w:rsidRDefault="00E61734" w:rsidP="00E61734">
      <w:pPr>
        <w:autoSpaceDE w:val="0"/>
        <w:autoSpaceDN w:val="0"/>
        <w:adjustRightInd w:val="0"/>
        <w:ind w:left="1440"/>
        <w:jc w:val="both"/>
        <w:rPr>
          <w:rFonts w:cs="Arial"/>
          <w:color w:val="000000"/>
          <w:lang w:val="mn-MN"/>
        </w:rPr>
      </w:pPr>
      <w:r w:rsidRPr="00C80171">
        <w:rPr>
          <w:rFonts w:cs="Arial"/>
          <w:color w:val="000000"/>
          <w:lang w:val="mn-MN"/>
        </w:rPr>
        <w:t xml:space="preserve">22.4.1.тендерийн баталгааны эх хувийг </w:t>
      </w:r>
      <w:proofErr w:type="spellStart"/>
      <w:r w:rsidRPr="00C80171">
        <w:rPr>
          <w:rFonts w:cs="Arial"/>
          <w:color w:val="000000"/>
          <w:lang w:val="mn-MN"/>
        </w:rPr>
        <w:t>ТШЗ</w:t>
      </w:r>
      <w:proofErr w:type="spellEnd"/>
      <w:r w:rsidRPr="00C80171">
        <w:rPr>
          <w:rFonts w:cs="Arial"/>
          <w:color w:val="000000"/>
          <w:lang w:val="mn-MN"/>
        </w:rPr>
        <w:t>-ны 12 дугаар зүйлийг баримтлан бэлтгэсэн орчуулгын хамт холбогдох журамд зааснаар хүргүүлэх;</w:t>
      </w:r>
    </w:p>
    <w:p w14:paraId="31915577" w14:textId="77777777" w:rsidR="00E61734" w:rsidRPr="00C80171" w:rsidRDefault="00E61734" w:rsidP="00E61734">
      <w:pPr>
        <w:autoSpaceDE w:val="0"/>
        <w:autoSpaceDN w:val="0"/>
        <w:adjustRightInd w:val="0"/>
        <w:ind w:left="720"/>
        <w:jc w:val="both"/>
        <w:rPr>
          <w:rFonts w:cs="Arial"/>
          <w:color w:val="000000"/>
          <w:lang w:val="mn-MN"/>
        </w:rPr>
      </w:pPr>
    </w:p>
    <w:p w14:paraId="2F889098" w14:textId="77777777" w:rsidR="00E61734" w:rsidRPr="00C80171" w:rsidRDefault="00E61734" w:rsidP="00E61734">
      <w:pPr>
        <w:autoSpaceDE w:val="0"/>
        <w:autoSpaceDN w:val="0"/>
        <w:adjustRightInd w:val="0"/>
        <w:ind w:left="1440"/>
        <w:jc w:val="both"/>
        <w:rPr>
          <w:rFonts w:cs="Arial"/>
          <w:color w:val="000000"/>
          <w:lang w:val="mn-MN"/>
        </w:rPr>
      </w:pPr>
      <w:r w:rsidRPr="00C80171">
        <w:rPr>
          <w:rFonts w:cs="Arial"/>
          <w:color w:val="000000"/>
          <w:lang w:val="mn-MN"/>
        </w:rPr>
        <w:t xml:space="preserve">22.4.2.баталгаа гаргагчийн нэрийн өмнөөс захиалагчтай харилцах, мэдэгдэл хүлээн авах, төлбөр тооцоог дамжуулан гүйцэтгэх эрх бүхий этгээдээр Монгол Улс дахь </w:t>
      </w:r>
      <w:proofErr w:type="spellStart"/>
      <w:r w:rsidRPr="00C80171">
        <w:rPr>
          <w:rFonts w:cs="Arial"/>
          <w:color w:val="000000"/>
          <w:lang w:val="mn-MN"/>
        </w:rPr>
        <w:t>корреспондент</w:t>
      </w:r>
      <w:proofErr w:type="spellEnd"/>
      <w:r w:rsidRPr="00C80171">
        <w:rPr>
          <w:rFonts w:cs="Arial"/>
          <w:color w:val="000000"/>
          <w:lang w:val="mn-MN"/>
        </w:rPr>
        <w:t xml:space="preserve"> банкийг заасан байх.</w:t>
      </w:r>
    </w:p>
    <w:p w14:paraId="251FF34F" w14:textId="77777777" w:rsidR="00E61734" w:rsidRPr="00C80171" w:rsidRDefault="00E61734" w:rsidP="00E61734">
      <w:pPr>
        <w:autoSpaceDE w:val="0"/>
        <w:autoSpaceDN w:val="0"/>
        <w:adjustRightInd w:val="0"/>
        <w:ind w:left="720"/>
        <w:jc w:val="both"/>
        <w:rPr>
          <w:rFonts w:eastAsia="SimSun" w:cs="Arial"/>
          <w:color w:val="000000"/>
          <w:lang w:val="mn-MN"/>
        </w:rPr>
      </w:pPr>
    </w:p>
    <w:p w14:paraId="55C5DA3E" w14:textId="77777777" w:rsidR="00E61734" w:rsidRPr="00C80171" w:rsidRDefault="00E61734" w:rsidP="00E61734">
      <w:pPr>
        <w:autoSpaceDE w:val="0"/>
        <w:autoSpaceDN w:val="0"/>
        <w:adjustRightInd w:val="0"/>
        <w:ind w:firstLine="720"/>
        <w:jc w:val="both"/>
        <w:rPr>
          <w:rFonts w:eastAsia="SimSun" w:cs="Arial"/>
          <w:color w:val="000000" w:themeColor="text1"/>
          <w:lang w:val="mn-MN"/>
        </w:rPr>
      </w:pPr>
      <w:r w:rsidRPr="00C80171">
        <w:rPr>
          <w:rFonts w:eastAsia="SimSun" w:cs="Arial"/>
          <w:color w:val="000000" w:themeColor="text1"/>
          <w:lang w:val="mn-MN"/>
        </w:rPr>
        <w:t>2.Тендерийн</w:t>
      </w:r>
      <w:r w:rsidRPr="00C80171">
        <w:rPr>
          <w:rFonts w:eastAsia="SimSun" w:cs="Arial"/>
          <w:color w:val="000000"/>
          <w:lang w:val="mn-MN"/>
        </w:rPr>
        <w:t xml:space="preserve"> жишиг баримт бичгийн I бүлгийн Тендер шалгаруулалтын зааварчилгааны 22 дугаар зүйлийн 22.3 дахь хэсгийн “Монгол Улсын, эсхүл гадаадын банкны” гэснийг “банк, эсхүл даатгагчийн” гэж, 38 </w:t>
      </w:r>
      <w:r w:rsidRPr="00C80171">
        <w:rPr>
          <w:rFonts w:eastAsia="SimSun" w:cs="Arial"/>
          <w:color w:val="000000" w:themeColor="text1"/>
          <w:lang w:val="mn-MN"/>
        </w:rPr>
        <w:t>дугаар зүйлийн</w:t>
      </w:r>
      <w:r w:rsidRPr="00C80171">
        <w:rPr>
          <w:rFonts w:eastAsia="SimSun" w:cs="Arial"/>
          <w:color w:val="000000"/>
          <w:lang w:val="mn-MN"/>
        </w:rPr>
        <w:t xml:space="preserve"> 38.3 дахь хэсгийн “баталгаа” гэснийг “баталгааг цахим системээр болон бичгээр ирүүлсэн” гэж, V бүлгийн Маягт 2-ын “[Баталгаа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банк, санхүүгийн байгууллага, бусад этгээдийг заана уу.]” гэснийг “[Баталгаа гаргагч нь гадаадын банк бол өөрийн нэрийн өмнөөс захиалагчтай харилцах, мэдэгдэл хүлээн авах, төлбөр тооцоог дамжуулан гүйцэтгэх Монгол Улс дахь </w:t>
      </w:r>
      <w:proofErr w:type="spellStart"/>
      <w:r w:rsidRPr="00C80171">
        <w:rPr>
          <w:rFonts w:eastAsia="SimSun" w:cs="Arial"/>
          <w:color w:val="000000"/>
          <w:lang w:val="mn-MN"/>
        </w:rPr>
        <w:t>корреспондент</w:t>
      </w:r>
      <w:proofErr w:type="spellEnd"/>
      <w:r w:rsidRPr="00C80171">
        <w:rPr>
          <w:rFonts w:eastAsia="SimSun" w:cs="Arial"/>
          <w:color w:val="000000"/>
          <w:lang w:val="mn-MN"/>
        </w:rPr>
        <w:t xml:space="preserve"> банкийг заана уу.]” гэж, Маягт 3-ын “[Баталгаа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хуулийн этгээдийг заана уу.]” гэснийг “[Баталгаа гаргагч нь гадаадын этгээд бол өөрийн нэрийн өмнөөс захиалагчтай харилцах, мэдэгдэл хүлээн авах Монгол Улсад үүсгэн байгуулагдсан эрх бүхий этгээдийг заана уу.]” гэж, V бүлгийн Маягт 2-ын “банкны” гэснийг “банк эсхүл даатгагчийн” гэж, VI бүлгийн Гүйцэтгэлийн баталгааны маягт (Банкны) дахь “Банкны” гэснийг “Банк эсхүл даатгагчийн” гэж тус тус өөрчилсүгэй. </w:t>
      </w:r>
    </w:p>
    <w:p w14:paraId="22524D60" w14:textId="77777777" w:rsidR="00E61734" w:rsidRPr="00C80171" w:rsidRDefault="00E61734" w:rsidP="00E61734">
      <w:pPr>
        <w:autoSpaceDE w:val="0"/>
        <w:autoSpaceDN w:val="0"/>
        <w:adjustRightInd w:val="0"/>
        <w:ind w:firstLine="720"/>
        <w:jc w:val="both"/>
        <w:rPr>
          <w:rFonts w:eastAsia="SimSun" w:cs="Arial"/>
          <w:color w:val="000000"/>
          <w:lang w:val="mn-MN"/>
        </w:rPr>
      </w:pPr>
      <w:r w:rsidRPr="00C80171">
        <w:rPr>
          <w:rFonts w:eastAsia="SimSun" w:cs="Arial"/>
          <w:color w:val="000000"/>
          <w:lang w:val="mn-MN"/>
        </w:rPr>
        <w:t xml:space="preserve"> </w:t>
      </w:r>
    </w:p>
    <w:p w14:paraId="4A6F0EFA" w14:textId="77777777" w:rsidR="00E61734" w:rsidRPr="00C80171" w:rsidRDefault="00E61734" w:rsidP="00E61734">
      <w:pPr>
        <w:autoSpaceDE w:val="0"/>
        <w:autoSpaceDN w:val="0"/>
        <w:adjustRightInd w:val="0"/>
        <w:ind w:firstLine="720"/>
        <w:jc w:val="both"/>
        <w:rPr>
          <w:rFonts w:eastAsia="SimSun" w:cs="Arial"/>
          <w:color w:val="000000"/>
          <w:lang w:val="mn-MN"/>
        </w:rPr>
      </w:pPr>
      <w:r w:rsidRPr="00C80171">
        <w:rPr>
          <w:rFonts w:eastAsia="SimSun" w:cs="Arial"/>
          <w:color w:val="000000" w:themeColor="text1"/>
          <w:lang w:val="mn-MN"/>
        </w:rPr>
        <w:t>3.Тендерийн жишиг баримт бичигт оруулсан өөрчлөлтийг холбогдох журмын дагуу бүртгүүлж, биелэлтэд хяналт тавьж ажиллахыг Төрийн нарийн бичгийн дарга Ж.Ганбат, Хууль, эрх зүйн газрын дарга З.Энхболд нарт даалгасугай.</w:t>
      </w:r>
    </w:p>
    <w:p w14:paraId="219E6204" w14:textId="77777777" w:rsidR="00E61734" w:rsidRPr="00C80171" w:rsidRDefault="00E61734" w:rsidP="00E61734">
      <w:pPr>
        <w:autoSpaceDE w:val="0"/>
        <w:autoSpaceDN w:val="0"/>
        <w:adjustRightInd w:val="0"/>
        <w:jc w:val="both"/>
        <w:rPr>
          <w:rFonts w:eastAsia="SimSun" w:cs="Arial"/>
          <w:color w:val="000000"/>
          <w:lang w:val="mn-MN"/>
        </w:rPr>
      </w:pPr>
    </w:p>
    <w:p w14:paraId="5422FB15" w14:textId="77777777" w:rsidR="00E61734" w:rsidRPr="00C80171" w:rsidRDefault="00E61734" w:rsidP="00E61734">
      <w:pPr>
        <w:autoSpaceDE w:val="0"/>
        <w:autoSpaceDN w:val="0"/>
        <w:adjustRightInd w:val="0"/>
        <w:jc w:val="both"/>
        <w:rPr>
          <w:rFonts w:eastAsia="SimSun" w:cs="Arial"/>
          <w:color w:val="000000"/>
          <w:lang w:val="mn-MN"/>
        </w:rPr>
      </w:pPr>
    </w:p>
    <w:p w14:paraId="5D074758" w14:textId="77777777" w:rsidR="00E61734" w:rsidRPr="00C80171" w:rsidRDefault="00E61734" w:rsidP="00E61734">
      <w:pPr>
        <w:autoSpaceDE w:val="0"/>
        <w:autoSpaceDN w:val="0"/>
        <w:adjustRightInd w:val="0"/>
        <w:ind w:left="5040"/>
        <w:jc w:val="both"/>
        <w:rPr>
          <w:rFonts w:eastAsia="SimSun" w:cs="Arial"/>
          <w:color w:val="000000"/>
          <w:lang w:val="mn-MN"/>
        </w:rPr>
      </w:pPr>
      <w:r w:rsidRPr="00C80171">
        <w:rPr>
          <w:rFonts w:eastAsia="SimSun" w:cs="Arial"/>
          <w:color w:val="000000"/>
          <w:lang w:val="mn-MN"/>
        </w:rPr>
        <w:t>Б.ЖАВХЛАН</w:t>
      </w:r>
    </w:p>
    <w:p w14:paraId="7368BA86" w14:textId="77777777" w:rsidR="00832BB4" w:rsidRPr="00C80171" w:rsidRDefault="00832BB4" w:rsidP="00832BB4">
      <w:pPr>
        <w:autoSpaceDE w:val="0"/>
        <w:autoSpaceDN w:val="0"/>
        <w:adjustRightInd w:val="0"/>
        <w:ind w:left="4320" w:firstLine="720"/>
        <w:jc w:val="both"/>
        <w:rPr>
          <w:rFonts w:eastAsia="SimSun" w:cs="Arial"/>
          <w:color w:val="000000"/>
          <w:lang w:val="mn-MN"/>
        </w:rPr>
      </w:pPr>
    </w:p>
    <w:p w14:paraId="78C172AC" w14:textId="77777777" w:rsidR="00832BB4" w:rsidRPr="00C80171" w:rsidRDefault="00832BB4" w:rsidP="00832BB4">
      <w:pPr>
        <w:autoSpaceDE w:val="0"/>
        <w:autoSpaceDN w:val="0"/>
        <w:adjustRightInd w:val="0"/>
        <w:ind w:left="5040"/>
        <w:jc w:val="both"/>
        <w:rPr>
          <w:rFonts w:cs="Arial"/>
          <w:lang w:val="mn-MN"/>
        </w:rPr>
      </w:pPr>
    </w:p>
    <w:p w14:paraId="77E72424" w14:textId="77777777" w:rsidR="00851BD4" w:rsidRPr="00C80171" w:rsidRDefault="00851BD4" w:rsidP="00851BD4">
      <w:pPr>
        <w:pStyle w:val="paragraph"/>
        <w:spacing w:before="0" w:beforeAutospacing="0" w:after="0" w:afterAutospacing="0"/>
        <w:jc w:val="center"/>
        <w:textAlignment w:val="baseline"/>
        <w:rPr>
          <w:rFonts w:ascii="Arial" w:hAnsi="Arial" w:cs="Arial"/>
          <w:sz w:val="22"/>
          <w:szCs w:val="22"/>
          <w:lang w:val="mn-MN"/>
        </w:rPr>
      </w:pPr>
    </w:p>
    <w:p w14:paraId="155E5C7C" w14:textId="77777777" w:rsidR="00C11701" w:rsidRPr="00C80171" w:rsidRDefault="00C11701" w:rsidP="00851BD4">
      <w:pPr>
        <w:rPr>
          <w:rFonts w:cs="Arial"/>
          <w:lang w:val="mn-MN"/>
        </w:rPr>
      </w:pPr>
    </w:p>
    <w:sectPr w:rsidR="00C11701" w:rsidRPr="00C80171" w:rsidSect="003E5F16">
      <w:pgSz w:w="11906" w:h="16838" w:code="9"/>
      <w:pgMar w:top="1134" w:right="851" w:bottom="1134" w:left="1701"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9E1B" w14:textId="77777777" w:rsidR="00977DD4" w:rsidRDefault="00977DD4" w:rsidP="003A3F4D">
      <w:r>
        <w:separator/>
      </w:r>
    </w:p>
  </w:endnote>
  <w:endnote w:type="continuationSeparator" w:id="0">
    <w:p w14:paraId="6122B9F9" w14:textId="77777777" w:rsidR="00977DD4" w:rsidRDefault="00977DD4" w:rsidP="003A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1F18" w14:textId="77777777" w:rsidR="00977DD4" w:rsidRDefault="00977DD4" w:rsidP="003A3F4D">
      <w:r>
        <w:separator/>
      </w:r>
    </w:p>
  </w:footnote>
  <w:footnote w:type="continuationSeparator" w:id="0">
    <w:p w14:paraId="6B841321" w14:textId="77777777" w:rsidR="00977DD4" w:rsidRDefault="00977DD4" w:rsidP="003A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A0NrM0MDc1szBW0lEKTi0uzszPAykwrAUAPIaI1ywAAAA="/>
  </w:docVars>
  <w:rsids>
    <w:rsidRoot w:val="00C11701"/>
    <w:rsid w:val="000569FE"/>
    <w:rsid w:val="00144A3F"/>
    <w:rsid w:val="0017664D"/>
    <w:rsid w:val="003A3F4D"/>
    <w:rsid w:val="003E5F16"/>
    <w:rsid w:val="0045141D"/>
    <w:rsid w:val="005778E6"/>
    <w:rsid w:val="006D23BA"/>
    <w:rsid w:val="007B2D28"/>
    <w:rsid w:val="00832BB4"/>
    <w:rsid w:val="00851BD4"/>
    <w:rsid w:val="009200AE"/>
    <w:rsid w:val="00977DD4"/>
    <w:rsid w:val="00B036A6"/>
    <w:rsid w:val="00B1085D"/>
    <w:rsid w:val="00B44E62"/>
    <w:rsid w:val="00B634FE"/>
    <w:rsid w:val="00B660DD"/>
    <w:rsid w:val="00BA1A2D"/>
    <w:rsid w:val="00C11701"/>
    <w:rsid w:val="00C2697F"/>
    <w:rsid w:val="00C54B68"/>
    <w:rsid w:val="00C80171"/>
    <w:rsid w:val="00CB39AB"/>
    <w:rsid w:val="00CF5DAB"/>
    <w:rsid w:val="00D6173B"/>
    <w:rsid w:val="00DF40AC"/>
    <w:rsid w:val="00E61734"/>
    <w:rsid w:val="00EE57B0"/>
    <w:rsid w:val="00F6588A"/>
    <w:rsid w:val="00FB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8DCC"/>
  <w15:chartTrackingRefBased/>
  <w15:docId w15:val="{EE01115F-1B98-4FC1-9303-5B6AFD75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01"/>
    <w:pPr>
      <w:spacing w:after="0" w:line="240" w:lineRule="auto"/>
      <w:jc w:val="center"/>
    </w:pPr>
    <w:rPr>
      <w:rFonts w:ascii="Arial" w:hAnsi="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01"/>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A3F4D"/>
    <w:rPr>
      <w:sz w:val="20"/>
      <w:szCs w:val="20"/>
    </w:rPr>
  </w:style>
  <w:style w:type="character" w:customStyle="1" w:styleId="FootnoteTextChar">
    <w:name w:val="Footnote Text Char"/>
    <w:basedOn w:val="DefaultParagraphFont"/>
    <w:link w:val="FootnoteText"/>
    <w:uiPriority w:val="99"/>
    <w:semiHidden/>
    <w:rsid w:val="003A3F4D"/>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3A3F4D"/>
    <w:rPr>
      <w:vertAlign w:val="superscript"/>
    </w:rPr>
  </w:style>
  <w:style w:type="paragraph" w:customStyle="1" w:styleId="paragraph">
    <w:name w:val="paragraph"/>
    <w:basedOn w:val="Normal"/>
    <w:rsid w:val="00851BD4"/>
    <w:pPr>
      <w:spacing w:before="100" w:beforeAutospacing="1" w:after="100" w:afterAutospacing="1"/>
      <w:jc w:val="left"/>
    </w:pPr>
    <w:rPr>
      <w:rFonts w:ascii="Times New Roman" w:eastAsia="Times New Roman" w:hAnsi="Times New Roman" w:cs="Times New Roman"/>
      <w:sz w:val="24"/>
      <w:szCs w:val="24"/>
      <w:lang w:eastAsia="ja-JP"/>
    </w:rPr>
  </w:style>
  <w:style w:type="character" w:customStyle="1" w:styleId="normaltextrun1">
    <w:name w:val="normaltextrun1"/>
    <w:basedOn w:val="DefaultParagraphFont"/>
    <w:rsid w:val="00851BD4"/>
  </w:style>
  <w:style w:type="character" w:customStyle="1" w:styleId="normaltextrun">
    <w:name w:val="normaltextrun"/>
    <w:basedOn w:val="DefaultParagraphFont"/>
    <w:rsid w:val="0085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6BC1-CB9A-476B-ADCD-394E6BFB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Номингэрэл Даваадорж</dc:creator>
  <cp:keywords/>
  <dc:description/>
  <cp:lastModifiedBy>Номингэрэл Даваадорж</cp:lastModifiedBy>
  <cp:revision>21</cp:revision>
  <cp:lastPrinted>2023-05-18T09:54:00Z</cp:lastPrinted>
  <dcterms:created xsi:type="dcterms:W3CDTF">2023-05-17T03:46:00Z</dcterms:created>
  <dcterms:modified xsi:type="dcterms:W3CDTF">2023-05-18T10:17:00Z</dcterms:modified>
</cp:coreProperties>
</file>